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38337C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29 сентября   2025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 w:rsidR="00DC4A82">
        <w:rPr>
          <w:rFonts w:ascii="Times New Roman" w:hAnsi="Times New Roman"/>
          <w:sz w:val="26"/>
          <w:szCs w:val="28"/>
          <w:u w:val="single"/>
        </w:rPr>
        <w:t>№ 3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38337C" w:rsidRDefault="00F67668" w:rsidP="003833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Заместитель </w:t>
            </w:r>
          </w:p>
          <w:p w:rsidR="0049099B" w:rsidRPr="005A1447" w:rsidRDefault="0038337C" w:rsidP="003833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председателя</w:t>
            </w:r>
            <w:r w:rsidR="0049099B" w:rsidRPr="005A1447">
              <w:rPr>
                <w:rFonts w:ascii="Times New Roman" w:hAnsi="Times New Roman"/>
                <w:b/>
                <w:sz w:val="26"/>
                <w:szCs w:val="28"/>
              </w:rPr>
              <w:t xml:space="preserve">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38337C" w:rsidRDefault="0038337C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Забродина </w:t>
                  </w:r>
                </w:p>
                <w:p w:rsidR="005A1447" w:rsidRPr="005A1447" w:rsidRDefault="0038337C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38337C" w:rsidP="003833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заместитель главы администрации </w:t>
                  </w:r>
                  <w:r w:rsidR="005A1447"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Дивеевского муниципально</w:t>
                  </w: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го округа Нижегородской области;</w:t>
                  </w:r>
                </w:p>
              </w:tc>
            </w:tr>
          </w:tbl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662CCE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37"/>
              <w:gridCol w:w="3256"/>
              <w:gridCol w:w="338"/>
              <w:gridCol w:w="1699"/>
              <w:gridCol w:w="3594"/>
            </w:tblGrid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Default="00055F41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Солодовникова</w:t>
                  </w:r>
                </w:p>
                <w:p w:rsidR="00055F41" w:rsidRPr="005A1447" w:rsidRDefault="00055F41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Ирина Александровна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DC4A8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DC4A8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Кузнецова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Юлия Викторовна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C43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главный редактор МБУ «Редакция Дивеевской газеты «Ударник» (по согласованию);</w:t>
                  </w:r>
                </w:p>
                <w:p w:rsidR="005A1447" w:rsidRPr="005A1447" w:rsidRDefault="005A1447" w:rsidP="00C43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C433F2" w:rsidRPr="005A1447" w:rsidTr="007D66FC">
              <w:trPr>
                <w:gridAfter w:val="1"/>
                <w:wAfter w:w="1948" w:type="pct"/>
              </w:trPr>
              <w:tc>
                <w:tcPr>
                  <w:tcW w:w="183" w:type="pct"/>
                  <w:shd w:val="clear" w:color="auto" w:fill="auto"/>
                </w:tcPr>
                <w:p w:rsidR="00C433F2" w:rsidRPr="005A1447" w:rsidRDefault="00C433F2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gridSpan w:val="3"/>
                  <w:shd w:val="clear" w:color="auto" w:fill="auto"/>
                </w:tcPr>
                <w:p w:rsidR="00C433F2" w:rsidRPr="005A1447" w:rsidRDefault="00C433F2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МАУК «Межпоселенческая централизованная библиотечная система Дивеевского муниципального округа», председатель Общественной палаты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gridSpan w:val="2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</w:t>
                  </w:r>
                </w:p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Надежда Ивановна</w:t>
                  </w:r>
                </w:p>
                <w:p w:rsidR="00DC4A82" w:rsidRDefault="00DC4A82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DC4A82" w:rsidRPr="00DC4A82" w:rsidRDefault="00DC4A82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6"/>
                      <w:szCs w:val="28"/>
                      <w:lang w:eastAsia="ru-RU"/>
                    </w:rPr>
                  </w:pPr>
                  <w:r w:rsidRPr="00DC4A82">
                    <w:rPr>
                      <w:rFonts w:ascii="Times New Roman" w:eastAsia="Times New Roman" w:hAnsi="Times New Roman"/>
                      <w:b/>
                      <w:sz w:val="26"/>
                      <w:szCs w:val="28"/>
                      <w:lang w:eastAsia="ru-RU"/>
                    </w:rPr>
                    <w:t>Отсутствовали:</w:t>
                  </w:r>
                </w:p>
                <w:p w:rsidR="005A1447" w:rsidRDefault="00590CCE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Кучин</w:t>
                  </w:r>
                </w:p>
                <w:p w:rsidR="00590CCE" w:rsidRDefault="00590CCE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Сергей Александрович</w:t>
                  </w:r>
                </w:p>
                <w:p w:rsidR="00590CCE" w:rsidRDefault="00590CCE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90CCE" w:rsidRDefault="00590CCE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90CCE" w:rsidRDefault="00590CCE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</w:t>
                  </w:r>
                </w:p>
                <w:p w:rsidR="00590CCE" w:rsidRPr="005A1447" w:rsidRDefault="00590CCE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Елена Викторовна      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869" w:type="pct"/>
                  <w:gridSpan w:val="2"/>
                  <w:shd w:val="clear" w:color="auto" w:fill="auto"/>
                </w:tcPr>
                <w:p w:rsid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контрольно-счетной комиссии Дивеевского муниципального округа (по согласованию);</w:t>
                  </w:r>
                </w:p>
                <w:p w:rsidR="00DC4A82" w:rsidRDefault="00DC4A82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DC4A82" w:rsidRDefault="00DC4A82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- </w:t>
                  </w:r>
                  <w:r w:rsidR="00590CCE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глава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</w:t>
                  </w:r>
                  <w:r w:rsidR="00590CCE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местного самоуправления 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Дивеевского муниципального округа, </w:t>
                  </w:r>
                  <w:r w:rsidR="00590CCE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lastRenderedPageBreak/>
                    <w:t>председатель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комиссии</w:t>
                  </w:r>
                </w:p>
                <w:p w:rsidR="00590CCE" w:rsidRDefault="00590CCE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90CCE" w:rsidRDefault="00590CCE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- 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</w:t>
                  </w:r>
                  <w:r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ельная школа» (по согласованию), член комиссии</w:t>
                  </w:r>
                </w:p>
                <w:p w:rsidR="00DC4A82" w:rsidRPr="005A1447" w:rsidRDefault="00DC4A82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49099B" w:rsidRPr="00266C6C" w:rsidRDefault="0049099B" w:rsidP="00BD600A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BA135E" w:rsidRPr="00590CCE" w:rsidRDefault="0049099B" w:rsidP="00BA135E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90CCE">
        <w:rPr>
          <w:rFonts w:ascii="Times New Roman" w:hAnsi="Times New Roman"/>
          <w:sz w:val="24"/>
          <w:szCs w:val="24"/>
        </w:rPr>
        <w:t>1.</w:t>
      </w:r>
      <w:r w:rsidR="00266C6C" w:rsidRPr="00590CCE">
        <w:rPr>
          <w:rFonts w:ascii="Times New Roman" w:hAnsi="Times New Roman"/>
          <w:sz w:val="24"/>
          <w:szCs w:val="24"/>
        </w:rPr>
        <w:t xml:space="preserve"> </w:t>
      </w:r>
      <w:r w:rsidR="00BA135E" w:rsidRPr="00590CCE">
        <w:rPr>
          <w:rFonts w:ascii="Times New Roman" w:hAnsi="Times New Roman"/>
          <w:sz w:val="24"/>
          <w:szCs w:val="24"/>
        </w:rPr>
        <w:t>О реализации мер, предусмотренных статьёй 13.3 Федерального закона от 25 декабря 2008 года № 273-ФЗ «О противодействии коррупции» в МП «Коммунальник»</w:t>
      </w:r>
      <w:r w:rsidR="00590CCE" w:rsidRPr="00590CCE">
        <w:rPr>
          <w:rFonts w:ascii="Times New Roman" w:hAnsi="Times New Roman"/>
          <w:sz w:val="24"/>
          <w:szCs w:val="24"/>
        </w:rPr>
        <w:t>.</w:t>
      </w:r>
    </w:p>
    <w:p w:rsidR="009C38D6" w:rsidRPr="00590CCE" w:rsidRDefault="00DC4A82" w:rsidP="00266C6C">
      <w:pPr>
        <w:jc w:val="both"/>
        <w:rPr>
          <w:rFonts w:ascii="Times New Roman" w:hAnsi="Times New Roman"/>
          <w:b/>
          <w:sz w:val="24"/>
          <w:szCs w:val="24"/>
        </w:rPr>
      </w:pPr>
      <w:r w:rsidRPr="00590C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C38D6" w:rsidRPr="00590C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C38D6" w:rsidRPr="00590CCE">
        <w:rPr>
          <w:rFonts w:ascii="Times New Roman" w:hAnsi="Times New Roman"/>
          <w:b/>
          <w:sz w:val="24"/>
          <w:szCs w:val="24"/>
        </w:rPr>
        <w:t xml:space="preserve"> </w:t>
      </w:r>
      <w:r w:rsidR="00F67668" w:rsidRPr="00590CCE">
        <w:rPr>
          <w:rFonts w:ascii="Times New Roman" w:hAnsi="Times New Roman"/>
          <w:sz w:val="24"/>
          <w:szCs w:val="24"/>
        </w:rPr>
        <w:t>Обеспечение организации работы комиссии по соблюдению требований к служебному поведению муниципальных служащих и урегулированию конфликта интересов  в администрации Дивеевского муниципального округа</w:t>
      </w:r>
      <w:r w:rsidR="00590CCE" w:rsidRPr="00590CCE">
        <w:rPr>
          <w:rFonts w:ascii="Times New Roman" w:hAnsi="Times New Roman"/>
          <w:sz w:val="24"/>
          <w:szCs w:val="24"/>
        </w:rPr>
        <w:t>.</w:t>
      </w:r>
    </w:p>
    <w:p w:rsidR="002E7AE8" w:rsidRPr="002E7AE8" w:rsidRDefault="002E7AE8" w:rsidP="002E7AE8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7AE8">
        <w:rPr>
          <w:rFonts w:ascii="Times New Roman" w:hAnsi="Times New Roman"/>
          <w:b/>
          <w:sz w:val="24"/>
          <w:szCs w:val="24"/>
        </w:rPr>
        <w:t>1. О реализации мер, предусмотренных статьёй 13.3 Федерального закона от 25 декабря 2008 года № 273-ФЗ «О противодействии коррупции» в МП «Коммунальник».</w:t>
      </w:r>
    </w:p>
    <w:p w:rsidR="00266C6C" w:rsidRDefault="00DC4A82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 xml:space="preserve">СЛУШАЛИ: </w:t>
      </w:r>
      <w:r w:rsidR="00C433F2">
        <w:rPr>
          <w:rFonts w:ascii="Times New Roman" w:hAnsi="Times New Roman"/>
          <w:spacing w:val="-4"/>
          <w:sz w:val="26"/>
          <w:szCs w:val="28"/>
        </w:rPr>
        <w:t xml:space="preserve">директора </w:t>
      </w:r>
      <w:r w:rsidR="00C433F2" w:rsidRPr="00590CCE">
        <w:rPr>
          <w:rFonts w:ascii="Times New Roman" w:hAnsi="Times New Roman"/>
          <w:sz w:val="24"/>
          <w:szCs w:val="24"/>
        </w:rPr>
        <w:t>МП «Коммунальник»</w:t>
      </w:r>
      <w:r w:rsidR="00C433F2">
        <w:rPr>
          <w:rFonts w:ascii="Times New Roman" w:hAnsi="Times New Roman"/>
          <w:sz w:val="24"/>
          <w:szCs w:val="24"/>
        </w:rPr>
        <w:t xml:space="preserve"> </w:t>
      </w:r>
      <w:r w:rsidR="00C433F2">
        <w:rPr>
          <w:rFonts w:ascii="Times New Roman" w:hAnsi="Times New Roman"/>
          <w:spacing w:val="-4"/>
          <w:sz w:val="26"/>
          <w:szCs w:val="28"/>
        </w:rPr>
        <w:t>А.А.Березкина</w:t>
      </w:r>
    </w:p>
    <w:p w:rsidR="00266C6C" w:rsidRPr="0046436E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921290" w:rsidRDefault="00266C6C" w:rsidP="009C38D6">
      <w:pPr>
        <w:jc w:val="both"/>
        <w:rPr>
          <w:rFonts w:ascii="Times New Roman" w:hAnsi="Times New Roman"/>
          <w:sz w:val="26"/>
          <w:szCs w:val="24"/>
        </w:rPr>
      </w:pPr>
      <w:r w:rsidRPr="00DC4A82">
        <w:rPr>
          <w:rFonts w:ascii="Times New Roman" w:hAnsi="Times New Roman"/>
          <w:bCs/>
          <w:spacing w:val="-4"/>
          <w:sz w:val="26"/>
          <w:szCs w:val="28"/>
        </w:rPr>
        <w:t xml:space="preserve">РЕШИЛИ: </w:t>
      </w:r>
      <w:r w:rsidR="00BA5A1C" w:rsidRPr="00DC4A82">
        <w:rPr>
          <w:rFonts w:ascii="Times New Roman" w:hAnsi="Times New Roman"/>
          <w:bCs/>
          <w:spacing w:val="-4"/>
          <w:sz w:val="26"/>
          <w:szCs w:val="28"/>
        </w:rPr>
        <w:t>1.</w:t>
      </w:r>
      <w:r w:rsidR="00BA5A1C" w:rsidRPr="00BA5A1C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="00DC4A82">
        <w:rPr>
          <w:rFonts w:ascii="Times New Roman" w:hAnsi="Times New Roman"/>
          <w:spacing w:val="-4"/>
          <w:sz w:val="26"/>
          <w:szCs w:val="28"/>
        </w:rPr>
        <w:t xml:space="preserve">о </w:t>
      </w:r>
      <w:r w:rsidR="00DC4A82" w:rsidRPr="00DC4A82">
        <w:rPr>
          <w:rFonts w:ascii="Times New Roman" w:hAnsi="Times New Roman"/>
          <w:sz w:val="26"/>
          <w:szCs w:val="24"/>
        </w:rPr>
        <w:t xml:space="preserve">мерах, принимаемых по </w:t>
      </w:r>
      <w:r w:rsidR="00C433F2">
        <w:rPr>
          <w:rFonts w:ascii="Times New Roman" w:hAnsi="Times New Roman"/>
          <w:sz w:val="24"/>
          <w:szCs w:val="24"/>
        </w:rPr>
        <w:t>противодействии коррупции</w:t>
      </w:r>
      <w:r w:rsidR="00C433F2" w:rsidRPr="00590CCE">
        <w:rPr>
          <w:rFonts w:ascii="Times New Roman" w:hAnsi="Times New Roman"/>
          <w:sz w:val="24"/>
          <w:szCs w:val="24"/>
        </w:rPr>
        <w:t xml:space="preserve"> в МП «Коммунальник».</w:t>
      </w:r>
    </w:p>
    <w:p w:rsidR="00460540" w:rsidRPr="00734EDA" w:rsidRDefault="00F614A1" w:rsidP="002E7AE8">
      <w:pPr>
        <w:spacing w:after="0"/>
        <w:jc w:val="both"/>
        <w:rPr>
          <w:rFonts w:ascii="YS Text" w:eastAsia="Times New Roman" w:hAnsi="YS Text"/>
          <w:color w:val="1A1A1A"/>
          <w:sz w:val="26"/>
          <w:szCs w:val="23"/>
          <w:lang w:eastAsia="ru-RU"/>
        </w:rPr>
      </w:pPr>
      <w:r>
        <w:rPr>
          <w:rFonts w:ascii="Times New Roman" w:hAnsi="Times New Roman"/>
          <w:spacing w:val="-4"/>
          <w:sz w:val="26"/>
          <w:szCs w:val="28"/>
        </w:rPr>
        <w:t>2. Рекомендовать руководству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МП «Коммунальник» </w:t>
      </w:r>
      <w:r w:rsidR="002E7AE8">
        <w:rPr>
          <w:rFonts w:ascii="Times New Roman" w:hAnsi="Times New Roman"/>
          <w:spacing w:val="-4"/>
          <w:sz w:val="26"/>
          <w:szCs w:val="28"/>
        </w:rPr>
        <w:t>не допускать нарушений,</w:t>
      </w:r>
      <w:r w:rsidR="002E7AE8" w:rsidRPr="002E7AE8">
        <w:rPr>
          <w:rFonts w:ascii="Times New Roman" w:hAnsi="Times New Roman"/>
          <w:sz w:val="24"/>
          <w:szCs w:val="24"/>
        </w:rPr>
        <w:t xml:space="preserve"> </w:t>
      </w:r>
      <w:r w:rsidR="002E7AE8" w:rsidRPr="00590CCE">
        <w:rPr>
          <w:rFonts w:ascii="Times New Roman" w:hAnsi="Times New Roman"/>
          <w:sz w:val="24"/>
          <w:szCs w:val="24"/>
        </w:rPr>
        <w:t>предусмотренных статьёй 13.3 Федерального закона от 25 декабря 2008 года № 273-ФЗ «О противодействии коррупции»</w:t>
      </w:r>
      <w:r w:rsidR="002E7AE8">
        <w:rPr>
          <w:rFonts w:ascii="Times New Roman" w:hAnsi="Times New Roman"/>
          <w:sz w:val="24"/>
          <w:szCs w:val="24"/>
        </w:rPr>
        <w:t>.</w:t>
      </w:r>
    </w:p>
    <w:p w:rsidR="002E7AE8" w:rsidRDefault="002E7AE8" w:rsidP="002E7AE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0540" w:rsidRPr="00E234B1" w:rsidRDefault="002E7AE8" w:rsidP="009C38D6">
      <w:pPr>
        <w:jc w:val="both"/>
        <w:rPr>
          <w:rFonts w:ascii="Times New Roman" w:hAnsi="Times New Roman"/>
          <w:b/>
          <w:sz w:val="24"/>
          <w:szCs w:val="24"/>
        </w:rPr>
      </w:pPr>
      <w:r w:rsidRPr="002E7A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2E7AE8">
        <w:rPr>
          <w:rFonts w:ascii="Times New Roman" w:hAnsi="Times New Roman"/>
          <w:b/>
          <w:sz w:val="24"/>
          <w:szCs w:val="24"/>
        </w:rPr>
        <w:t xml:space="preserve"> Обеспечение организации работы комиссии по соблюдению требований к служебному поведению муниципальных служащих и урегул</w:t>
      </w:r>
      <w:r w:rsidR="00E234B1">
        <w:rPr>
          <w:rFonts w:ascii="Times New Roman" w:hAnsi="Times New Roman"/>
          <w:b/>
          <w:sz w:val="24"/>
          <w:szCs w:val="24"/>
        </w:rPr>
        <w:t xml:space="preserve">ированию конфликта интересов  в </w:t>
      </w:r>
      <w:r w:rsidRPr="002E7AE8">
        <w:rPr>
          <w:rFonts w:ascii="Times New Roman" w:hAnsi="Times New Roman"/>
          <w:b/>
          <w:sz w:val="24"/>
          <w:szCs w:val="24"/>
        </w:rPr>
        <w:t>администрации Дивеевского муниципального округа.</w:t>
      </w:r>
    </w:p>
    <w:p w:rsidR="00E234B1" w:rsidRDefault="00266C6C" w:rsidP="00E234B1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 xml:space="preserve">СЛУШАЛИ: </w:t>
      </w:r>
      <w:r w:rsidR="00E234B1">
        <w:rPr>
          <w:rFonts w:ascii="Times New Roman" w:hAnsi="Times New Roman"/>
          <w:spacing w:val="-4"/>
          <w:sz w:val="26"/>
          <w:szCs w:val="28"/>
        </w:rPr>
        <w:t xml:space="preserve">заместителя главы </w:t>
      </w:r>
      <w:r w:rsidR="00921290">
        <w:rPr>
          <w:rFonts w:ascii="Times New Roman" w:hAnsi="Times New Roman"/>
          <w:spacing w:val="-4"/>
          <w:sz w:val="26"/>
          <w:szCs w:val="28"/>
        </w:rPr>
        <w:t>администрации</w:t>
      </w:r>
      <w:r w:rsidR="00921290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921290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  <w:r w:rsidR="00E234B1">
        <w:rPr>
          <w:rFonts w:ascii="Times New Roman" w:hAnsi="Times New Roman"/>
          <w:spacing w:val="-4"/>
          <w:sz w:val="26"/>
          <w:szCs w:val="28"/>
        </w:rPr>
        <w:t xml:space="preserve"> Забродину А.В.</w:t>
      </w:r>
    </w:p>
    <w:p w:rsidR="00266C6C" w:rsidRPr="0046436E" w:rsidRDefault="00266C6C" w:rsidP="00E234B1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9C38D6" w:rsidRPr="00DC4A82" w:rsidRDefault="00266C6C" w:rsidP="009C38D6">
      <w:pPr>
        <w:jc w:val="both"/>
        <w:rPr>
          <w:rFonts w:ascii="Times New Roman" w:hAnsi="Times New Roman"/>
          <w:sz w:val="26"/>
          <w:szCs w:val="28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="00E234B1">
        <w:rPr>
          <w:rFonts w:ascii="Times New Roman" w:hAnsi="Times New Roman"/>
          <w:spacing w:val="-4"/>
          <w:sz w:val="26"/>
          <w:szCs w:val="28"/>
        </w:rPr>
        <w:t>об</w:t>
      </w:r>
      <w:r w:rsidR="00E234B1" w:rsidRPr="00E234B1">
        <w:rPr>
          <w:rFonts w:ascii="Times New Roman" w:hAnsi="Times New Roman"/>
          <w:sz w:val="24"/>
          <w:szCs w:val="24"/>
        </w:rPr>
        <w:t xml:space="preserve"> </w:t>
      </w:r>
      <w:r w:rsidR="00E234B1" w:rsidRPr="00E234B1">
        <w:rPr>
          <w:rFonts w:ascii="Times New Roman" w:hAnsi="Times New Roman"/>
          <w:sz w:val="24"/>
          <w:szCs w:val="24"/>
        </w:rPr>
        <w:t>организации работы комиссии по соблюдению требований к служебному поведению муниципальных служащих и урегулированию конфликта интересов  в администрации Дивеевского муниципального округа.</w:t>
      </w:r>
    </w:p>
    <w:p w:rsidR="00DA1654" w:rsidRPr="00DA1654" w:rsidRDefault="00DA1654" w:rsidP="00716FDD">
      <w:pPr>
        <w:spacing w:after="0"/>
        <w:jc w:val="both"/>
        <w:rPr>
          <w:rFonts w:ascii="Times New Roman" w:hAnsi="Times New Roman"/>
          <w:b/>
          <w:spacing w:val="-4"/>
          <w:sz w:val="26"/>
          <w:szCs w:val="28"/>
        </w:rPr>
      </w:pPr>
    </w:p>
    <w:p w:rsidR="00716FDD" w:rsidRPr="008B339A" w:rsidRDefault="00716FDD" w:rsidP="00433C90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49099B" w:rsidRPr="007024AA" w:rsidRDefault="00E234B1" w:rsidP="00433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49099B" w:rsidRPr="00195856">
        <w:rPr>
          <w:rFonts w:ascii="Times New Roman" w:hAnsi="Times New Roman"/>
          <w:sz w:val="28"/>
          <w:szCs w:val="28"/>
        </w:rPr>
        <w:t xml:space="preserve"> комиссии          </w:t>
      </w:r>
      <w:r>
        <w:rPr>
          <w:rFonts w:ascii="Times New Roman" w:hAnsi="Times New Roman"/>
          <w:sz w:val="28"/>
          <w:szCs w:val="28"/>
        </w:rPr>
        <w:t xml:space="preserve">                            А.В.Забродина</w:t>
      </w:r>
      <w:r w:rsidR="0049099B" w:rsidRPr="00195856">
        <w:rPr>
          <w:rFonts w:ascii="Times New Roman" w:hAnsi="Times New Roman"/>
          <w:sz w:val="28"/>
          <w:szCs w:val="28"/>
        </w:rPr>
        <w:t xml:space="preserve">                             </w:t>
      </w:r>
      <w:r w:rsidR="0049099B">
        <w:rPr>
          <w:rFonts w:ascii="Times New Roman" w:hAnsi="Times New Roman"/>
          <w:sz w:val="28"/>
          <w:szCs w:val="28"/>
        </w:rPr>
        <w:t xml:space="preserve">                         </w:t>
      </w:r>
      <w:r w:rsidR="005807C5">
        <w:rPr>
          <w:rFonts w:ascii="Times New Roman" w:hAnsi="Times New Roman"/>
          <w:sz w:val="28"/>
          <w:szCs w:val="28"/>
        </w:rPr>
        <w:t xml:space="preserve">     </w:t>
      </w:r>
      <w:r w:rsidR="0049099B">
        <w:rPr>
          <w:rFonts w:ascii="Times New Roman" w:hAnsi="Times New Roman"/>
          <w:sz w:val="28"/>
          <w:szCs w:val="28"/>
        </w:rPr>
        <w:t xml:space="preserve">  </w:t>
      </w:r>
    </w:p>
    <w:sectPr w:rsidR="0049099B" w:rsidRPr="007024AA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55F41"/>
    <w:rsid w:val="000638E1"/>
    <w:rsid w:val="00064FD1"/>
    <w:rsid w:val="000820EB"/>
    <w:rsid w:val="00091CE3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66C6C"/>
    <w:rsid w:val="00274563"/>
    <w:rsid w:val="00274F13"/>
    <w:rsid w:val="002813B3"/>
    <w:rsid w:val="00282D51"/>
    <w:rsid w:val="002C6A92"/>
    <w:rsid w:val="002E7AE8"/>
    <w:rsid w:val="002F137B"/>
    <w:rsid w:val="003103C7"/>
    <w:rsid w:val="00314686"/>
    <w:rsid w:val="00315E35"/>
    <w:rsid w:val="00325643"/>
    <w:rsid w:val="0033593A"/>
    <w:rsid w:val="00337460"/>
    <w:rsid w:val="00343A00"/>
    <w:rsid w:val="00357B46"/>
    <w:rsid w:val="0037084C"/>
    <w:rsid w:val="00373E36"/>
    <w:rsid w:val="00383102"/>
    <w:rsid w:val="0038337C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054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90CCE"/>
    <w:rsid w:val="005A1447"/>
    <w:rsid w:val="00600C5E"/>
    <w:rsid w:val="00620BD5"/>
    <w:rsid w:val="0063508C"/>
    <w:rsid w:val="00641DF3"/>
    <w:rsid w:val="00654F5E"/>
    <w:rsid w:val="00662CCE"/>
    <w:rsid w:val="00667211"/>
    <w:rsid w:val="006706A1"/>
    <w:rsid w:val="00672301"/>
    <w:rsid w:val="00674233"/>
    <w:rsid w:val="00684EAF"/>
    <w:rsid w:val="006C7012"/>
    <w:rsid w:val="006F74DA"/>
    <w:rsid w:val="007024AA"/>
    <w:rsid w:val="007025BC"/>
    <w:rsid w:val="00716FDD"/>
    <w:rsid w:val="00734EDA"/>
    <w:rsid w:val="00746AB1"/>
    <w:rsid w:val="00754BE7"/>
    <w:rsid w:val="007938DA"/>
    <w:rsid w:val="00795D6B"/>
    <w:rsid w:val="007B7F9A"/>
    <w:rsid w:val="007E7F36"/>
    <w:rsid w:val="007F319B"/>
    <w:rsid w:val="007F3FE1"/>
    <w:rsid w:val="0080189C"/>
    <w:rsid w:val="00811900"/>
    <w:rsid w:val="00814EEA"/>
    <w:rsid w:val="008173C0"/>
    <w:rsid w:val="008218FE"/>
    <w:rsid w:val="00896C48"/>
    <w:rsid w:val="008A49B2"/>
    <w:rsid w:val="008A4FD2"/>
    <w:rsid w:val="008B339A"/>
    <w:rsid w:val="008C13A2"/>
    <w:rsid w:val="008E5C08"/>
    <w:rsid w:val="009004E5"/>
    <w:rsid w:val="0090666D"/>
    <w:rsid w:val="00921290"/>
    <w:rsid w:val="0092240F"/>
    <w:rsid w:val="009440BB"/>
    <w:rsid w:val="00946B3D"/>
    <w:rsid w:val="00960434"/>
    <w:rsid w:val="00960DF5"/>
    <w:rsid w:val="00961341"/>
    <w:rsid w:val="009634CE"/>
    <w:rsid w:val="009872E6"/>
    <w:rsid w:val="00997DD7"/>
    <w:rsid w:val="009C2DA8"/>
    <w:rsid w:val="009C38D6"/>
    <w:rsid w:val="009D7024"/>
    <w:rsid w:val="00A06910"/>
    <w:rsid w:val="00A2775F"/>
    <w:rsid w:val="00A33361"/>
    <w:rsid w:val="00A56208"/>
    <w:rsid w:val="00A5667F"/>
    <w:rsid w:val="00A768D6"/>
    <w:rsid w:val="00A97BDF"/>
    <w:rsid w:val="00AB0648"/>
    <w:rsid w:val="00AB075F"/>
    <w:rsid w:val="00AC1E74"/>
    <w:rsid w:val="00AD6B15"/>
    <w:rsid w:val="00AE2A82"/>
    <w:rsid w:val="00AE3E59"/>
    <w:rsid w:val="00B00DCB"/>
    <w:rsid w:val="00B34066"/>
    <w:rsid w:val="00B404FD"/>
    <w:rsid w:val="00B476A6"/>
    <w:rsid w:val="00B5122E"/>
    <w:rsid w:val="00B60975"/>
    <w:rsid w:val="00B64438"/>
    <w:rsid w:val="00B8697D"/>
    <w:rsid w:val="00B91775"/>
    <w:rsid w:val="00B976D0"/>
    <w:rsid w:val="00BA135E"/>
    <w:rsid w:val="00BA3CDC"/>
    <w:rsid w:val="00BA5A1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57CD"/>
    <w:rsid w:val="00C33EC3"/>
    <w:rsid w:val="00C346A3"/>
    <w:rsid w:val="00C433F2"/>
    <w:rsid w:val="00C475B5"/>
    <w:rsid w:val="00C62E21"/>
    <w:rsid w:val="00C67263"/>
    <w:rsid w:val="00C74B37"/>
    <w:rsid w:val="00C7682D"/>
    <w:rsid w:val="00C81DE0"/>
    <w:rsid w:val="00CA4C88"/>
    <w:rsid w:val="00CC1706"/>
    <w:rsid w:val="00CD6C15"/>
    <w:rsid w:val="00CE2E32"/>
    <w:rsid w:val="00CE7281"/>
    <w:rsid w:val="00CE7317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1654"/>
    <w:rsid w:val="00DA605D"/>
    <w:rsid w:val="00DB3BBC"/>
    <w:rsid w:val="00DB7A86"/>
    <w:rsid w:val="00DC4A82"/>
    <w:rsid w:val="00DE10D6"/>
    <w:rsid w:val="00DE1C1B"/>
    <w:rsid w:val="00DE30E5"/>
    <w:rsid w:val="00DF6D76"/>
    <w:rsid w:val="00E17665"/>
    <w:rsid w:val="00E234B1"/>
    <w:rsid w:val="00E3456F"/>
    <w:rsid w:val="00E422D9"/>
    <w:rsid w:val="00E502A8"/>
    <w:rsid w:val="00E54B85"/>
    <w:rsid w:val="00E63565"/>
    <w:rsid w:val="00E63C10"/>
    <w:rsid w:val="00E711CC"/>
    <w:rsid w:val="00E95216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614A1"/>
    <w:rsid w:val="00F67668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BBE6F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933C-2A25-406E-9D8B-5CA24DC7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78</cp:revision>
  <cp:lastPrinted>2025-10-02T08:56:00Z</cp:lastPrinted>
  <dcterms:created xsi:type="dcterms:W3CDTF">2016-12-28T16:01:00Z</dcterms:created>
  <dcterms:modified xsi:type="dcterms:W3CDTF">2025-10-02T09:45:00Z</dcterms:modified>
</cp:coreProperties>
</file>