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FC" w:rsidRPr="00E77AFC" w:rsidRDefault="00E77AFC" w:rsidP="00E77AFC">
      <w:pPr>
        <w:shd w:val="clear" w:color="auto" w:fill="FFFFFF"/>
        <w:spacing w:after="167" w:line="921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75"/>
          <w:szCs w:val="75"/>
          <w:lang w:eastAsia="ru-RU"/>
        </w:rPr>
      </w:pPr>
      <w:r w:rsidRPr="00E77AFC">
        <w:rPr>
          <w:rFonts w:ascii="Times New Roman" w:eastAsia="Times New Roman" w:hAnsi="Times New Roman" w:cs="Times New Roman"/>
          <w:b/>
          <w:bCs/>
          <w:caps/>
          <w:color w:val="263238"/>
          <w:sz w:val="75"/>
          <w:szCs w:val="75"/>
          <w:lang w:eastAsia="ru-RU"/>
        </w:rPr>
        <w:t>Масленица на здоровье</w:t>
      </w:r>
    </w:p>
    <w:p w:rsidR="00E77AFC" w:rsidRPr="00E77AFC" w:rsidRDefault="00E77AFC" w:rsidP="00E77A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9825" cy="3476625"/>
            <wp:effectExtent l="19050" t="0" r="9525" b="0"/>
            <wp:docPr id="1" name="Рисунок 1" descr="Масленица на здоров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леница на здоров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</w:pP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Масленица </w:t>
      </w: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- один из самых радостных и веселых праздников на Руси. Ее отмечают в воскресенье перед Великим постом. Но праздничной считается вся предшествующая неделя. </w:t>
      </w:r>
      <w:r w:rsidRPr="00E77AFC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Масленичную неделю</w:t>
      </w: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 часто называют Сырной седмицей из-за того, что в этот период нельзя употреблять в пищу мясо, но можно и нужно - </w:t>
      </w:r>
      <w:proofErr w:type="gramStart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сыры</w:t>
      </w:r>
      <w:proofErr w:type="gramEnd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другие молочные продукты.</w:t>
      </w:r>
    </w:p>
    <w:p w:rsid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Масленичная неделя - время для любителей блинов. Блины готовятся </w:t>
      </w:r>
      <w:proofErr w:type="gramStart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 разному</w:t>
      </w:r>
      <w:proofErr w:type="gramEnd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могут иметь разные начинки. Можно каждый день проводить кулинарные эксперименты. Но как быть тем, кто старается придерживаться здорового питания?</w:t>
      </w: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Питание даже в эту неделю должно быть сбалансированным и содержать, кроме блинов, мясо, овощи, крупы - традиционные элементы здорового питания.</w:t>
      </w: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Классические блины трудно отнести к здоровой пище, подходящей для регулярного употребления. Калорийность блинов может значительно </w:t>
      </w: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отличаться в зависимости от количества масла, сахара и наличия начинки. Если внимательнее отнестись к подбору ингредиентов (использовать нежирное молоко, воду, меньше яичных желтков, сок шпината, моркови, свеклы), не злоупотреблять маслом и не добавлять калорийную начинку, блины вполне могут стать частью полезного рациона масленичной недели и принесут пользу здоровью.</w:t>
      </w: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Классические блины на Руси пекли из смеси двух видов муки (гречневой и пшеничной). Избегая </w:t>
      </w:r>
      <w:proofErr w:type="spellStart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употрбление</w:t>
      </w:r>
      <w:proofErr w:type="spellEnd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пшеничной муки, калорий в гречневых блинах будет не меньше, но они станут полезнее, так как мука из гречки </w:t>
      </w:r>
      <w:proofErr w:type="gramStart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менее очищенная</w:t>
      </w:r>
      <w:proofErr w:type="gramEnd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и в ней больше биологически активных веществ. Также можно применять </w:t>
      </w:r>
      <w:proofErr w:type="spellStart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цельнозерновую</w:t>
      </w:r>
      <w:proofErr w:type="spellEnd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, овсяную и рисовую крупы.</w:t>
      </w: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Старайтесь жарить блины с минимальным количеством масла. Для начинки лучше отдать предпочтение нежирным сортам мяса, творогу, овощам, а также фруктам. Например, яблочный припек, или начинка из творога 5% жирности.</w:t>
      </w: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Немного советов:</w:t>
      </w:r>
    </w:p>
    <w:p w:rsidR="00E77AFC" w:rsidRPr="00E77AFC" w:rsidRDefault="00E77AFC" w:rsidP="00E77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Добавляйте в тесто меньше сахара - примерно половину от количества, указанного в рецепте.</w:t>
      </w:r>
    </w:p>
    <w:p w:rsidR="00E77AFC" w:rsidRPr="00E77AFC" w:rsidRDefault="00E77AFC" w:rsidP="00E77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Без вреда для здоровья и фигуры можно съесть около 100 грамм блинов за раз (2-3 шт.). Не меняйте резко привычный режим питания в масленичную неделю, питание все равно должно оставаться разнообразным.</w:t>
      </w:r>
    </w:p>
    <w:p w:rsidR="00E77AFC" w:rsidRPr="00E77AFC" w:rsidRDefault="00E77AFC" w:rsidP="00E77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бойтесь дрожжевых блинов. Никакого вреда организму дрожжи не принесут. Нет смысла заменять дрожжи содой из соображений “полезности”.</w:t>
      </w:r>
    </w:p>
    <w:p w:rsidR="00E77AFC" w:rsidRPr="00E77AFC" w:rsidRDefault="00E77AFC" w:rsidP="00E77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Тем, у кого есть проблемы с желудочно-кишечным трактом, нежелательно есть блины “горячими”. Как любая горячая выпечка, блины могут вызвать у таких людей вздутие и дискомфорт в желудке. Дайте блинам немного остыть.</w:t>
      </w:r>
    </w:p>
    <w:p w:rsidR="00E77AFC" w:rsidRPr="00E77AFC" w:rsidRDefault="00E77AFC" w:rsidP="00E77A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Запивайте блины чаем. Теплые напитки стимулируют выделение желудочного сока, а значит, облегчают переваривание тяжелой пищи.</w:t>
      </w: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b/>
          <w:bCs/>
          <w:i/>
          <w:iCs/>
          <w:color w:val="263238"/>
          <w:sz w:val="28"/>
          <w:szCs w:val="28"/>
          <w:lang w:eastAsia="ru-RU"/>
        </w:rPr>
        <w:t>При покупке блинов на ярмарках будьте внимательны</w:t>
      </w: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Торговцы блинчиками на Масленичных ярмарках в погоне за прибылью не всегда соблюдают нормы изготовления и хранения продукции. Чтобы избежать пищевого отравления, обращайте внимание на внешний вид продукции.</w:t>
      </w:r>
    </w:p>
    <w:p w:rsidR="00E77AFC" w:rsidRPr="00E77AFC" w:rsidRDefault="00E77AFC" w:rsidP="00E77AFC">
      <w:pPr>
        <w:spacing w:before="335" w:after="502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u w:val="single"/>
          <w:lang w:eastAsia="ru-RU"/>
        </w:rPr>
        <w:t>Упаковка</w:t>
      </w: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 должна быть целостной с отсутствием дефектов, вызванных неправильным хранением и транспортировкой. На упаковке должна быть этикетка с наименованием продукции, ее составом, датой изготовления, сроком годности, условием хранения, наименованием и местом нахождения изготовителя, показателями пищевой ценности, сведениями о наличии в пищевой продукции компонентов, полученных с применением ГМО, единым знаком обращения продукции на рынке государств - членов Евразийского экономического союза.</w:t>
      </w: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Внимательно изучите состав готовых блинов. В идеале они должны быть изготовлены из муки, молока и куриных яиц. Использование в составе блинов сухого молока, яичного порошка и растительного белка не запрещено. Все блинчики должны быть примерно одинакового размера, плотно свернутыми, цвет их может колебаться </w:t>
      </w:r>
      <w:proofErr w:type="gramStart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от</w:t>
      </w:r>
      <w:proofErr w:type="gramEnd"/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кремового до слегка коричневого. Если у вас возникают какие-либо сомнения по поводу качества продукта, лучше от него отказаться.</w:t>
      </w:r>
    </w:p>
    <w:p w:rsidR="00E77AFC" w:rsidRPr="00E77AFC" w:rsidRDefault="00E77AFC" w:rsidP="00E77AFC">
      <w:pPr>
        <w:spacing w:before="335" w:after="502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Обратите внимание на условия реализации продукции: соблюдение правил гигиены продавцом (чистая форма, головной убор), чистота на рабочем месте, условия хранения начинок и других ингредиентов.</w:t>
      </w: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У производителей обязательно должны быть документы, подтверждающие безопасность продуктов, а также состояние здоровья тех, кто их готовит. Человек, готовящий блины, должен использовать головной убор и санитарную одежду. Если повар одновременно является и продавцом, обратите внимание, чтобы он поменял перчатки или помыл руки после того, как возьмет у вас деньги и передаст блины или другие продукты питания. Блины, </w:t>
      </w: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приготовленные на предприятиях уличной торговли, должны реализовываться сразу.</w:t>
      </w:r>
    </w:p>
    <w:p w:rsidR="00E77AFC" w:rsidRPr="00E77AFC" w:rsidRDefault="00E77AFC" w:rsidP="00E77AFC">
      <w:pPr>
        <w:spacing w:before="335" w:after="502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приобретайте продукты в местах несанкционированной торговли с рук и торговых точках, где пренебрегают правилами гигиены.</w:t>
      </w: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забывайте и о правилах личной гигиены. Перед употреблением пищи на улице обработайте руки дезинфицирующими салфетками или обработайте руки антисептиком.</w:t>
      </w:r>
    </w:p>
    <w:p w:rsidR="00E77AFC" w:rsidRPr="00E77AFC" w:rsidRDefault="00E77AFC" w:rsidP="00E77AFC">
      <w:pPr>
        <w:spacing w:before="335" w:after="502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Не переедайте. Главное - умеренность.</w:t>
      </w:r>
    </w:p>
    <w:p w:rsidR="00E77AFC" w:rsidRPr="00E77AFC" w:rsidRDefault="00E77AFC" w:rsidP="00E77AFC">
      <w:pPr>
        <w:shd w:val="clear" w:color="auto" w:fill="FFFFFF"/>
        <w:spacing w:after="167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Есть блины можно, но не в больших количествах. Не забывайте про овощи и фрукты. Они способствуют нормализации пищеварения.</w:t>
      </w:r>
    </w:p>
    <w:p w:rsidR="00E77AFC" w:rsidRPr="00E77AFC" w:rsidRDefault="00E77AFC" w:rsidP="00E77AFC">
      <w:pPr>
        <w:spacing w:before="335" w:after="502" w:line="36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E77AFC"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Больше времени проводите на свежем воздухе и участвуйте в праздничных мероприятиях, чтобы активный отдых был на пользу здоровью.</w:t>
      </w:r>
    </w:p>
    <w:p w:rsidR="00261411" w:rsidRPr="00E77AFC" w:rsidRDefault="00261411" w:rsidP="00E77AFC">
      <w:pPr>
        <w:spacing w:line="360" w:lineRule="auto"/>
        <w:rPr>
          <w:sz w:val="28"/>
          <w:szCs w:val="28"/>
        </w:rPr>
      </w:pPr>
    </w:p>
    <w:sectPr w:rsidR="00261411" w:rsidRPr="00E77AFC" w:rsidSect="00E77A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752BE"/>
    <w:multiLevelType w:val="multilevel"/>
    <w:tmpl w:val="34BE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7AFC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402F5"/>
    <w:rsid w:val="00BC2938"/>
    <w:rsid w:val="00BF531C"/>
    <w:rsid w:val="00C11E49"/>
    <w:rsid w:val="00C82E73"/>
    <w:rsid w:val="00C9174C"/>
    <w:rsid w:val="00CE3B26"/>
    <w:rsid w:val="00D22648"/>
    <w:rsid w:val="00D5445B"/>
    <w:rsid w:val="00DB4348"/>
    <w:rsid w:val="00DE13B0"/>
    <w:rsid w:val="00E41355"/>
    <w:rsid w:val="00E77AFC"/>
    <w:rsid w:val="00E96EA6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2">
    <w:name w:val="heading 2"/>
    <w:basedOn w:val="a"/>
    <w:link w:val="20"/>
    <w:uiPriority w:val="9"/>
    <w:qFormat/>
    <w:rsid w:val="00E77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7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E7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2026-01-28T08:49:00Z</dcterms:created>
  <dcterms:modified xsi:type="dcterms:W3CDTF">2026-01-28T08:52:00Z</dcterms:modified>
</cp:coreProperties>
</file>