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1411" w:rsidRDefault="00E35AE4" w:rsidP="00E35AE4">
      <w:pPr>
        <w:jc w:val="center"/>
      </w:pPr>
      <w:r>
        <w:rPr>
          <w:noProof/>
          <w:lang w:eastAsia="ru-RU"/>
        </w:rPr>
        <w:drawing>
          <wp:inline distT="0" distB="0" distL="0" distR="0">
            <wp:extent cx="5526751" cy="359380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6372" cy="35935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5AE4" w:rsidRPr="00E35AE4" w:rsidRDefault="00E35AE4" w:rsidP="00E35A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E35AE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Масленица — время блинов!</w:t>
      </w:r>
    </w:p>
    <w:p w:rsidR="00E35AE4" w:rsidRPr="00E35AE4" w:rsidRDefault="00E35AE4" w:rsidP="00E35A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5AE4" w:rsidRPr="00E35AE4" w:rsidRDefault="00E35AE4" w:rsidP="00E35A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5AE4">
        <w:rPr>
          <w:rFonts w:ascii="MS Mincho" w:eastAsia="MS Mincho" w:hAnsi="MS Mincho" w:cs="MS Mincho" w:hint="eastAsia"/>
          <w:sz w:val="24"/>
          <w:szCs w:val="24"/>
          <w:lang w:eastAsia="ru-RU"/>
        </w:rPr>
        <w:t>☀</w:t>
      </w:r>
      <w:r>
        <w:rPr>
          <w:rFonts w:ascii="MS Mincho" w:eastAsia="MS Mincho" w:hAnsi="MS Mincho" w:cs="MS Mincho"/>
          <w:sz w:val="24"/>
          <w:szCs w:val="24"/>
          <w:lang w:eastAsia="ru-RU"/>
        </w:rPr>
        <w:t xml:space="preserve"> </w:t>
      </w:r>
      <w:r w:rsidRPr="00E35AE4">
        <w:rPr>
          <w:rFonts w:ascii="Times New Roman" w:eastAsia="Times New Roman" w:hAnsi="Times New Roman" w:cs="Times New Roman"/>
          <w:sz w:val="24"/>
          <w:szCs w:val="24"/>
          <w:lang w:eastAsia="ru-RU"/>
        </w:rPr>
        <w:t>Масленица — самый яркий и вкусный праздник! Это время проводов зимы, весёлых гуляний и обильных угощений. </w:t>
      </w:r>
    </w:p>
    <w:p w:rsidR="00E35AE4" w:rsidRPr="00E35AE4" w:rsidRDefault="00E35AE4" w:rsidP="00E35A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5AE4" w:rsidRPr="00E35AE4" w:rsidRDefault="00E35AE4" w:rsidP="00E35A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5AE4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Главный символ Масленицы — блины. Рассказываем, как без вреда для здоровья лакомиться традиционным праздничным блюдом. </w:t>
      </w:r>
    </w:p>
    <w:p w:rsidR="00E35AE4" w:rsidRPr="00E35AE4" w:rsidRDefault="00E35AE4" w:rsidP="00E35A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5AE4" w:rsidRPr="00E35AE4" w:rsidRDefault="00E35AE4" w:rsidP="00E35A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5AE4">
        <w:rPr>
          <w:rFonts w:ascii="Times New Roman" w:eastAsia="Times New Roman" w:hAnsi="Times New Roman" w:cs="Times New Roman"/>
          <w:sz w:val="24"/>
          <w:szCs w:val="24"/>
          <w:lang w:eastAsia="ru-RU"/>
        </w:rPr>
        <w:t>Блины — отличный источник энергии и продукт с высоким содержанием углеводов, именно начинка поможет сделать прием пищи более сбалансированным. </w:t>
      </w:r>
    </w:p>
    <w:p w:rsidR="00E35AE4" w:rsidRPr="00E35AE4" w:rsidRDefault="00E35AE4" w:rsidP="00E35A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5AE4" w:rsidRPr="00E35AE4" w:rsidRDefault="00E35AE4" w:rsidP="00E35A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5AE4">
        <w:rPr>
          <w:rFonts w:ascii="Times New Roman" w:eastAsia="Times New Roman" w:hAnsi="Times New Roman" w:cs="Times New Roman"/>
          <w:sz w:val="24"/>
          <w:szCs w:val="24"/>
          <w:lang w:eastAsia="ru-RU"/>
        </w:rPr>
        <w:t>Лучше не добавлять в начинку жирное мясо, колбасы, майонез, шоколадную пасту, сиропы, сгущенное молоко, взбитые сливки.</w:t>
      </w:r>
    </w:p>
    <w:p w:rsidR="00E35AE4" w:rsidRPr="00E35AE4" w:rsidRDefault="00E35AE4" w:rsidP="00E35A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5AE4" w:rsidRPr="00E35AE4" w:rsidRDefault="00E35AE4" w:rsidP="00E35A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5AE4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Варианты начинок, которые помогут превратить блины в сытный и полноценный прием пищи:</w:t>
      </w:r>
    </w:p>
    <w:p w:rsidR="00E35AE4" w:rsidRPr="00E35AE4" w:rsidRDefault="00E35AE4" w:rsidP="00E35A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5AE4" w:rsidRPr="00E35AE4" w:rsidRDefault="00E35AE4" w:rsidP="00E35A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5AE4">
        <w:rPr>
          <w:rFonts w:ascii="MS Mincho" w:eastAsia="MS Mincho" w:hAnsi="MS Mincho" w:cs="MS Mincho" w:hint="eastAsia"/>
          <w:sz w:val="24"/>
          <w:szCs w:val="24"/>
          <w:lang w:eastAsia="ru-RU"/>
        </w:rPr>
        <w:t>✔</w:t>
      </w:r>
      <w:r>
        <w:rPr>
          <w:rFonts w:ascii="MS Mincho" w:eastAsia="MS Mincho" w:hAnsi="MS Mincho" w:cs="MS Mincho"/>
          <w:sz w:val="24"/>
          <w:szCs w:val="24"/>
          <w:lang w:eastAsia="ru-RU"/>
        </w:rPr>
        <w:t xml:space="preserve"> </w:t>
      </w:r>
      <w:r w:rsidRPr="00E35AE4">
        <w:rPr>
          <w:rFonts w:ascii="Times New Roman" w:eastAsia="Times New Roman" w:hAnsi="Times New Roman" w:cs="Times New Roman"/>
          <w:sz w:val="24"/>
          <w:szCs w:val="24"/>
          <w:lang w:eastAsia="ru-RU"/>
        </w:rPr>
        <w:t>Творожная начинка</w:t>
      </w:r>
    </w:p>
    <w:p w:rsidR="00E35AE4" w:rsidRPr="00E35AE4" w:rsidRDefault="00E35AE4" w:rsidP="00E35A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5AE4" w:rsidRPr="00E35AE4" w:rsidRDefault="00E35AE4" w:rsidP="00E35A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5AE4">
        <w:rPr>
          <w:rFonts w:ascii="Times New Roman" w:eastAsia="Times New Roman" w:hAnsi="Times New Roman" w:cs="Times New Roman"/>
          <w:sz w:val="24"/>
          <w:szCs w:val="24"/>
          <w:lang w:eastAsia="ru-RU"/>
        </w:rPr>
        <w:t>Творог — это доступный источник белка и кальция. </w:t>
      </w:r>
    </w:p>
    <w:p w:rsidR="00E35AE4" w:rsidRPr="00E35AE4" w:rsidRDefault="00E35AE4" w:rsidP="00E35A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5AE4" w:rsidRPr="00E35AE4" w:rsidRDefault="00E35AE4" w:rsidP="00E35A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5AE4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сладкой начинки к творогу можно добавить различные фрукты и ягоды. Чтобы не использовать сахар или его заменители, выбирайте спелые плоды. </w:t>
      </w:r>
    </w:p>
    <w:p w:rsidR="00E35AE4" w:rsidRPr="00E35AE4" w:rsidRDefault="00E35AE4" w:rsidP="00E35A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5AE4" w:rsidRPr="00E35AE4" w:rsidRDefault="00E35AE4" w:rsidP="00E35A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5AE4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Также творог отлично сочетается с зеленью и чесноком, шпинатом и сыром, луком и яйцом. </w:t>
      </w:r>
    </w:p>
    <w:p w:rsidR="00E35AE4" w:rsidRPr="00E35AE4" w:rsidRDefault="00E35AE4" w:rsidP="00E35A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5AE4" w:rsidRPr="00E35AE4" w:rsidRDefault="00E35AE4" w:rsidP="00E35A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5AE4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качестве заправки или соуса используйте нежирную сметану или греческий йогурт.</w:t>
      </w:r>
    </w:p>
    <w:p w:rsidR="00E35AE4" w:rsidRPr="00E35AE4" w:rsidRDefault="00E35AE4" w:rsidP="00E35A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5AE4" w:rsidRPr="00E35AE4" w:rsidRDefault="00E35AE4" w:rsidP="00E35A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5AE4">
        <w:rPr>
          <w:rFonts w:ascii="MS Mincho" w:eastAsia="MS Mincho" w:hAnsi="MS Mincho" w:cs="MS Mincho" w:hint="eastAsia"/>
          <w:sz w:val="24"/>
          <w:szCs w:val="24"/>
          <w:lang w:eastAsia="ru-RU"/>
        </w:rPr>
        <w:t>✔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35AE4">
        <w:rPr>
          <w:rFonts w:ascii="Times New Roman" w:eastAsia="Times New Roman" w:hAnsi="Times New Roman" w:cs="Times New Roman"/>
          <w:sz w:val="24"/>
          <w:szCs w:val="24"/>
          <w:lang w:eastAsia="ru-RU"/>
        </w:rPr>
        <w:t>Мясная начинка </w:t>
      </w:r>
    </w:p>
    <w:p w:rsidR="00E35AE4" w:rsidRPr="00E35AE4" w:rsidRDefault="00E35AE4" w:rsidP="00E35A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5AE4" w:rsidRPr="00E35AE4" w:rsidRDefault="00E35AE4" w:rsidP="00E35A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5A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Мясо — важный элемент сбалансированного рациона, который обеспечивает организм незаменимыми аминокислотами, витаминами группы B, </w:t>
      </w:r>
      <w:proofErr w:type="spellStart"/>
      <w:r w:rsidRPr="00E35AE4">
        <w:rPr>
          <w:rFonts w:ascii="Times New Roman" w:eastAsia="Times New Roman" w:hAnsi="Times New Roman" w:cs="Times New Roman"/>
          <w:sz w:val="24"/>
          <w:szCs w:val="24"/>
          <w:lang w:eastAsia="ru-RU"/>
        </w:rPr>
        <w:t>биодоступным</w:t>
      </w:r>
      <w:proofErr w:type="spellEnd"/>
      <w:r w:rsidRPr="00E35A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железом и другими витаминами и микроэлементами. </w:t>
      </w:r>
    </w:p>
    <w:p w:rsidR="00E35AE4" w:rsidRPr="00E35AE4" w:rsidRDefault="00E35AE4" w:rsidP="00E35A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5AE4" w:rsidRPr="00E35AE4" w:rsidRDefault="00E35AE4" w:rsidP="00E35A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5AE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Используйте постные части филе говядины, курицы или индейки. Попробуйте обойтись без обжарки на масле — лучше запеките или отварите мясо. </w:t>
      </w:r>
    </w:p>
    <w:p w:rsidR="00E35AE4" w:rsidRPr="00E35AE4" w:rsidRDefault="00E35AE4" w:rsidP="00E35A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5AE4" w:rsidRPr="00E35AE4" w:rsidRDefault="00E35AE4" w:rsidP="00E35A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5A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мясу можно добавить припущенные овощи: морковь, болгарский перец, </w:t>
      </w:r>
      <w:proofErr w:type="spellStart"/>
      <w:r w:rsidRPr="00E35AE4">
        <w:rPr>
          <w:rFonts w:ascii="Times New Roman" w:eastAsia="Times New Roman" w:hAnsi="Times New Roman" w:cs="Times New Roman"/>
          <w:sz w:val="24"/>
          <w:szCs w:val="24"/>
          <w:lang w:eastAsia="ru-RU"/>
        </w:rPr>
        <w:t>цукини</w:t>
      </w:r>
      <w:proofErr w:type="spellEnd"/>
      <w:r w:rsidRPr="00E35AE4">
        <w:rPr>
          <w:rFonts w:ascii="Times New Roman" w:eastAsia="Times New Roman" w:hAnsi="Times New Roman" w:cs="Times New Roman"/>
          <w:sz w:val="24"/>
          <w:szCs w:val="24"/>
          <w:lang w:eastAsia="ru-RU"/>
        </w:rPr>
        <w:t>, стручковую фасоль, брокколи, тушеную капусту, грибы. </w:t>
      </w:r>
    </w:p>
    <w:p w:rsidR="00E35AE4" w:rsidRPr="00E35AE4" w:rsidRDefault="00E35AE4" w:rsidP="00E35A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5AE4" w:rsidRPr="00E35AE4" w:rsidRDefault="00E35AE4" w:rsidP="00E35A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5AE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Получится отличный, здоровый прием пищи с достаточным количеством белка, клетчатки и углеводов.</w:t>
      </w:r>
    </w:p>
    <w:p w:rsidR="00E35AE4" w:rsidRPr="00E35AE4" w:rsidRDefault="00E35AE4" w:rsidP="00E35A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5AE4" w:rsidRPr="00E35AE4" w:rsidRDefault="00E35AE4" w:rsidP="00E35A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5AE4">
        <w:rPr>
          <w:rFonts w:ascii="MS Mincho" w:eastAsia="MS Mincho" w:hAnsi="MS Mincho" w:cs="MS Mincho" w:hint="eastAsia"/>
          <w:sz w:val="24"/>
          <w:szCs w:val="24"/>
          <w:lang w:eastAsia="ru-RU"/>
        </w:rPr>
        <w:t>✔</w:t>
      </w:r>
      <w:r>
        <w:rPr>
          <w:rFonts w:ascii="MS Mincho" w:eastAsia="MS Mincho" w:hAnsi="MS Mincho" w:cs="MS Mincho"/>
          <w:sz w:val="24"/>
          <w:szCs w:val="24"/>
          <w:lang w:eastAsia="ru-RU"/>
        </w:rPr>
        <w:t xml:space="preserve"> </w:t>
      </w:r>
      <w:r w:rsidRPr="00E35AE4">
        <w:rPr>
          <w:rFonts w:ascii="Times New Roman" w:eastAsia="Times New Roman" w:hAnsi="Times New Roman" w:cs="Times New Roman"/>
          <w:sz w:val="24"/>
          <w:szCs w:val="24"/>
          <w:lang w:eastAsia="ru-RU"/>
        </w:rPr>
        <w:t>Фруктовая начинка</w:t>
      </w:r>
    </w:p>
    <w:p w:rsidR="00E35AE4" w:rsidRPr="00E35AE4" w:rsidRDefault="00E35AE4" w:rsidP="00E35A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5AE4" w:rsidRPr="00E35AE4" w:rsidRDefault="00E35AE4" w:rsidP="00E35A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5AE4">
        <w:rPr>
          <w:rFonts w:ascii="Times New Roman" w:eastAsia="Times New Roman" w:hAnsi="Times New Roman" w:cs="Times New Roman"/>
          <w:sz w:val="24"/>
          <w:szCs w:val="24"/>
          <w:lang w:eastAsia="ru-RU"/>
        </w:rPr>
        <w:t>Фрукты — ценные источники различных витаминов, минералов и клетчатки. Больше всего полезных веществ содержится в свежих фруктах.</w:t>
      </w:r>
    </w:p>
    <w:p w:rsidR="00E35AE4" w:rsidRPr="00E35AE4" w:rsidRDefault="00E35AE4" w:rsidP="00E35A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5AE4" w:rsidRPr="00E35AE4" w:rsidRDefault="00E35AE4" w:rsidP="00E35A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5AE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Простые варианты фруктовых начинок: </w:t>
      </w:r>
    </w:p>
    <w:p w:rsidR="00E35AE4" w:rsidRPr="00E35AE4" w:rsidRDefault="00E35AE4" w:rsidP="00E35A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5AE4">
        <w:rPr>
          <w:rFonts w:ascii="Times New Roman" w:eastAsia="Times New Roman" w:hAnsi="Times New Roman" w:cs="Times New Roman"/>
          <w:sz w:val="24"/>
          <w:szCs w:val="24"/>
          <w:lang w:eastAsia="ru-RU"/>
        </w:rPr>
        <w:t>яблоки с добавлением корицы и меда; банан с крошкой из орехов;</w:t>
      </w:r>
    </w:p>
    <w:p w:rsidR="00E35AE4" w:rsidRPr="00E35AE4" w:rsidRDefault="00E35AE4" w:rsidP="00E35A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5AE4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перетертые ягоды, персики, груши, апельсины, бананы, киви, манго, хурма. </w:t>
      </w:r>
    </w:p>
    <w:p w:rsidR="00E35AE4" w:rsidRPr="00E35AE4" w:rsidRDefault="00E35AE4" w:rsidP="00E35A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5AE4" w:rsidRPr="00E35AE4" w:rsidRDefault="00E35AE4" w:rsidP="00E35A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5AE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Дополнить фруктово-ягодное сочетание можно творогом, греческим йогуртом или нежирной сметаной.</w:t>
      </w:r>
    </w:p>
    <w:p w:rsidR="00E35AE4" w:rsidRPr="00E35AE4" w:rsidRDefault="00E35AE4" w:rsidP="00E35A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5AE4" w:rsidRPr="00E35AE4" w:rsidRDefault="00E35AE4" w:rsidP="00E35A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5AE4">
        <w:rPr>
          <w:rFonts w:ascii="Times New Roman" w:eastAsia="Times New Roman" w:hAnsi="Times New Roman" w:cs="Times New Roman"/>
          <w:sz w:val="24"/>
          <w:szCs w:val="24"/>
          <w:lang w:eastAsia="ru-RU"/>
        </w:rPr>
        <w:t>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E35A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хочется вариантов </w:t>
      </w:r>
      <w:proofErr w:type="gramStart"/>
      <w:r w:rsidRPr="00E35AE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поинтереснее</w:t>
      </w:r>
      <w:proofErr w:type="gramEnd"/>
    </w:p>
    <w:p w:rsidR="00E35AE4" w:rsidRPr="00E35AE4" w:rsidRDefault="00E35AE4" w:rsidP="00E35A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5AE4" w:rsidRPr="00E35AE4" w:rsidRDefault="00E35AE4" w:rsidP="00E35A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5AE4">
        <w:rPr>
          <w:rFonts w:ascii="Times New Roman" w:eastAsia="Times New Roman" w:hAnsi="Times New Roman" w:cs="Times New Roman"/>
          <w:sz w:val="24"/>
          <w:szCs w:val="24"/>
          <w:lang w:eastAsia="ru-RU"/>
        </w:rPr>
        <w:t>Авокадо и красная рыба</w:t>
      </w:r>
    </w:p>
    <w:p w:rsidR="00E35AE4" w:rsidRPr="00E35AE4" w:rsidRDefault="00E35AE4" w:rsidP="00E35A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5AE4" w:rsidRPr="00E35AE4" w:rsidRDefault="00E35AE4" w:rsidP="00E35A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5AE4">
        <w:rPr>
          <w:rFonts w:ascii="Times New Roman" w:eastAsia="Times New Roman" w:hAnsi="Times New Roman" w:cs="Times New Roman"/>
          <w:sz w:val="24"/>
          <w:szCs w:val="24"/>
          <w:lang w:eastAsia="ru-RU"/>
        </w:rPr>
        <w:t>Блинное тесто отлично сочетается с мякотью авокадо, а дополнение в виде слайсов семги или форели сделает блюдо более сытным.</w:t>
      </w:r>
    </w:p>
    <w:p w:rsidR="00E35AE4" w:rsidRPr="00E35AE4" w:rsidRDefault="00E35AE4" w:rsidP="00E35A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5AE4" w:rsidRPr="00E35AE4" w:rsidRDefault="00E35AE4" w:rsidP="00E35A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5AE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подаче на стол дополните блюдо свежими овощами: ломтиками огурца, помидора или листьями салата. </w:t>
      </w:r>
    </w:p>
    <w:p w:rsidR="00E35AE4" w:rsidRPr="00E35AE4" w:rsidRDefault="00E35AE4" w:rsidP="00E35A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5AE4" w:rsidRPr="00E35AE4" w:rsidRDefault="00E35AE4" w:rsidP="00E35A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5AE4">
        <w:rPr>
          <w:rFonts w:ascii="Times New Roman" w:eastAsia="Times New Roman" w:hAnsi="Times New Roman" w:cs="Times New Roman"/>
          <w:sz w:val="24"/>
          <w:szCs w:val="24"/>
          <w:lang w:eastAsia="ru-RU"/>
        </w:rPr>
        <w:t>Финики и орехи </w:t>
      </w:r>
    </w:p>
    <w:p w:rsidR="00E35AE4" w:rsidRPr="00E35AE4" w:rsidRDefault="00E35AE4" w:rsidP="00E35A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5AE4" w:rsidRPr="00E35AE4" w:rsidRDefault="00E35AE4" w:rsidP="00E35A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5AE4">
        <w:rPr>
          <w:rFonts w:ascii="Times New Roman" w:eastAsia="Times New Roman" w:hAnsi="Times New Roman" w:cs="Times New Roman"/>
          <w:sz w:val="24"/>
          <w:szCs w:val="24"/>
          <w:lang w:eastAsia="ru-RU"/>
        </w:rPr>
        <w:t>Финики — природный источник фруктозы и глюкозы, они подарят блинам натуральную сладость без добавления белого сахара. Орехи содержат много калия, магния, фосфора и других микроэлементов.</w:t>
      </w:r>
    </w:p>
    <w:p w:rsidR="00E35AE4" w:rsidRPr="00E35AE4" w:rsidRDefault="00E35AE4" w:rsidP="00E35A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5AE4" w:rsidRPr="00E35AE4" w:rsidRDefault="00E35AE4" w:rsidP="00E35A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5AE4">
        <w:rPr>
          <w:rFonts w:ascii="Times New Roman" w:eastAsia="Times New Roman" w:hAnsi="Times New Roman" w:cs="Times New Roman"/>
          <w:sz w:val="24"/>
          <w:szCs w:val="24"/>
          <w:lang w:eastAsia="ru-RU"/>
        </w:rPr>
        <w:t>Вместо фиников можно взять курагу, изюм или инжир. Из орехов рекомендуется отдавать предпочтение фундуку, лесному или грецкому орехам, миндалю. </w:t>
      </w:r>
    </w:p>
    <w:p w:rsidR="00E35AE4" w:rsidRPr="00E35AE4" w:rsidRDefault="00E35AE4" w:rsidP="00E35A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5AE4" w:rsidRPr="00E35AE4" w:rsidRDefault="00E35AE4" w:rsidP="00E35A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35AE4">
        <w:rPr>
          <w:rFonts w:ascii="Times New Roman" w:eastAsia="Times New Roman" w:hAnsi="Times New Roman" w:cs="Times New Roman"/>
          <w:sz w:val="24"/>
          <w:szCs w:val="24"/>
          <w:lang w:eastAsia="ru-RU"/>
        </w:rPr>
        <w:t>Хумус</w:t>
      </w:r>
      <w:proofErr w:type="spellEnd"/>
      <w:r w:rsidRPr="00E35A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томаты </w:t>
      </w:r>
    </w:p>
    <w:p w:rsidR="00E35AE4" w:rsidRPr="00E35AE4" w:rsidRDefault="00E35AE4" w:rsidP="00E35A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5AE4" w:rsidRPr="00E35AE4" w:rsidRDefault="00E35AE4" w:rsidP="00E35A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5A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Питательная ценность </w:t>
      </w:r>
      <w:proofErr w:type="spellStart"/>
      <w:r w:rsidRPr="00E35AE4">
        <w:rPr>
          <w:rFonts w:ascii="Times New Roman" w:eastAsia="Times New Roman" w:hAnsi="Times New Roman" w:cs="Times New Roman"/>
          <w:sz w:val="24"/>
          <w:szCs w:val="24"/>
          <w:lang w:eastAsia="ru-RU"/>
        </w:rPr>
        <w:t>хумуса</w:t>
      </w:r>
      <w:proofErr w:type="spellEnd"/>
      <w:r w:rsidRPr="00E35A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обусловлена содержанием основного компонента — нута, который имеет высокое содержание растительного белка. </w:t>
      </w:r>
      <w:proofErr w:type="spellStart"/>
      <w:r w:rsidRPr="00E35AE4">
        <w:rPr>
          <w:rFonts w:ascii="Times New Roman" w:eastAsia="Times New Roman" w:hAnsi="Times New Roman" w:cs="Times New Roman"/>
          <w:sz w:val="24"/>
          <w:szCs w:val="24"/>
          <w:lang w:eastAsia="ru-RU"/>
        </w:rPr>
        <w:t>Хумус</w:t>
      </w:r>
      <w:proofErr w:type="spellEnd"/>
      <w:r w:rsidRPr="00E35A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можно легко адаптировать под свои вкусовые предпочтения, добавив разнообразные ингредиенты (например, специи, лимонный сок, кунжутные семечки). </w:t>
      </w:r>
    </w:p>
    <w:p w:rsidR="00E35AE4" w:rsidRPr="00E35AE4" w:rsidRDefault="00E35AE4" w:rsidP="00E35A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5AE4" w:rsidRPr="00E35AE4" w:rsidRDefault="00E35AE4" w:rsidP="00E35A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5A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Выложите на блин 1-2 столовые ложки </w:t>
      </w:r>
      <w:proofErr w:type="spellStart"/>
      <w:r w:rsidRPr="00E35AE4">
        <w:rPr>
          <w:rFonts w:ascii="Times New Roman" w:eastAsia="Times New Roman" w:hAnsi="Times New Roman" w:cs="Times New Roman"/>
          <w:sz w:val="24"/>
          <w:szCs w:val="24"/>
          <w:lang w:eastAsia="ru-RU"/>
        </w:rPr>
        <w:t>хумуса</w:t>
      </w:r>
      <w:proofErr w:type="spellEnd"/>
      <w:r w:rsidRPr="00E35A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дополните блюдо дольками свежих помидоров. </w:t>
      </w:r>
    </w:p>
    <w:p w:rsidR="00E35AE4" w:rsidRPr="00E35AE4" w:rsidRDefault="00E35AE4" w:rsidP="00E35A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5AE4" w:rsidRPr="00E35AE4" w:rsidRDefault="00E35AE4" w:rsidP="00E35A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5AE4">
        <w:rPr>
          <w:rFonts w:ascii="MS Mincho" w:eastAsia="MS Mincho" w:hAnsi="MS Mincho" w:cs="MS Mincho" w:hint="eastAsia"/>
          <w:sz w:val="24"/>
          <w:szCs w:val="24"/>
          <w:lang w:eastAsia="ru-RU"/>
        </w:rPr>
        <w:t>☀</w:t>
      </w:r>
      <w:r>
        <w:rPr>
          <w:rFonts w:ascii="MS Mincho" w:eastAsia="MS Mincho" w:hAnsi="MS Mincho" w:cs="MS Mincho"/>
          <w:sz w:val="24"/>
          <w:szCs w:val="24"/>
          <w:lang w:eastAsia="ru-RU"/>
        </w:rPr>
        <w:t xml:space="preserve"> </w:t>
      </w:r>
      <w:r w:rsidRPr="00E35A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Помните, что питание даже в масленичную неделю должно быть сбалансированным и содержать, кроме блинов, мясо, овощи, крупы </w:t>
      </w:r>
      <w:proofErr w:type="gramStart"/>
      <w:r w:rsidRPr="00E35AE4">
        <w:rPr>
          <w:rFonts w:ascii="Times New Roman" w:eastAsia="Times New Roman" w:hAnsi="Times New Roman" w:cs="Times New Roman"/>
          <w:sz w:val="24"/>
          <w:szCs w:val="24"/>
          <w:lang w:eastAsia="ru-RU"/>
        </w:rPr>
        <w:t>—т</w:t>
      </w:r>
      <w:proofErr w:type="gramEnd"/>
      <w:r w:rsidRPr="00E35AE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радиционные элементы здорового питания. Больше времени проводите на свежем воздухе и участвуйте в праздничных мероприятиях!</w:t>
      </w:r>
    </w:p>
    <w:p w:rsidR="00E35AE4" w:rsidRDefault="00E35AE4"/>
    <w:sectPr w:rsidR="00E35AE4" w:rsidSect="00E35AE4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E35AE4"/>
    <w:rsid w:val="00006223"/>
    <w:rsid w:val="00036E02"/>
    <w:rsid w:val="000B5ACF"/>
    <w:rsid w:val="001E21AA"/>
    <w:rsid w:val="001E6FD6"/>
    <w:rsid w:val="00255341"/>
    <w:rsid w:val="00261411"/>
    <w:rsid w:val="002811AA"/>
    <w:rsid w:val="002954EB"/>
    <w:rsid w:val="002B053C"/>
    <w:rsid w:val="002E2D38"/>
    <w:rsid w:val="002F63CF"/>
    <w:rsid w:val="00306EC8"/>
    <w:rsid w:val="00330655"/>
    <w:rsid w:val="00340235"/>
    <w:rsid w:val="003B6CD9"/>
    <w:rsid w:val="00401179"/>
    <w:rsid w:val="004531A4"/>
    <w:rsid w:val="00461138"/>
    <w:rsid w:val="00570B00"/>
    <w:rsid w:val="005B1313"/>
    <w:rsid w:val="005E210F"/>
    <w:rsid w:val="005F10CA"/>
    <w:rsid w:val="005F5FCF"/>
    <w:rsid w:val="00651B0B"/>
    <w:rsid w:val="00694E9D"/>
    <w:rsid w:val="006B2AF7"/>
    <w:rsid w:val="006D3D94"/>
    <w:rsid w:val="00702FC8"/>
    <w:rsid w:val="00750215"/>
    <w:rsid w:val="0077351B"/>
    <w:rsid w:val="007C00A5"/>
    <w:rsid w:val="007D73F0"/>
    <w:rsid w:val="008C7744"/>
    <w:rsid w:val="009A212F"/>
    <w:rsid w:val="00A754EF"/>
    <w:rsid w:val="00BC2938"/>
    <w:rsid w:val="00BF531C"/>
    <w:rsid w:val="00C11E49"/>
    <w:rsid w:val="00C82E73"/>
    <w:rsid w:val="00C9174C"/>
    <w:rsid w:val="00CE3B26"/>
    <w:rsid w:val="00D22648"/>
    <w:rsid w:val="00D5445B"/>
    <w:rsid w:val="00DB4348"/>
    <w:rsid w:val="00DE13B0"/>
    <w:rsid w:val="00E35AE4"/>
    <w:rsid w:val="00E41355"/>
    <w:rsid w:val="00E96EA6"/>
    <w:rsid w:val="00EF0A7D"/>
    <w:rsid w:val="00EF66B8"/>
    <w:rsid w:val="00FE1F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14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11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0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164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454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584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279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572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034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335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316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115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009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858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500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437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086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952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818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42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272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070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785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104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776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283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02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282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590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426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897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14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706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870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660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071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462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832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895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190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101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543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91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570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451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244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555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492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280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722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65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428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296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205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38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302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271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463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549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014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433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478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645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44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333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491</Words>
  <Characters>2799</Characters>
  <Application>Microsoft Office Word</Application>
  <DocSecurity>0</DocSecurity>
  <Lines>23</Lines>
  <Paragraphs>6</Paragraphs>
  <ScaleCrop>false</ScaleCrop>
  <Company/>
  <LinksUpToDate>false</LinksUpToDate>
  <CharactersWithSpaces>3284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2026-02-16T06:47:00Z</dcterms:created>
  <dcterms:modified xsi:type="dcterms:W3CDTF">2026-02-16T06:54:00Z</dcterms:modified>
</cp:coreProperties>
</file>