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Default="00A70971">
      <w:r>
        <w:rPr>
          <w:noProof/>
          <w:lang w:eastAsia="ru-RU"/>
        </w:rPr>
        <w:drawing>
          <wp:inline distT="0" distB="0" distL="0" distR="0">
            <wp:extent cx="5940425" cy="358455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971" w:rsidRPr="00AA724C" w:rsidRDefault="00A70971" w:rsidP="00A7097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«Чем более подвигается наука в изучении причин болезни, тем более выступает то общее положение, что предупреждать болезни гораздо легче, чем лечить их». Эти слова принадлежат Илье Ильичу Мечникову – выдающемуся русскому ученому, лауреату Нобелевской премии в области физиологии и медицины 1908 года. И это утверждение описывает основной принцип профилактической медицины.</w:t>
      </w:r>
    </w:p>
    <w:p w:rsidR="00A70971" w:rsidRPr="00AA724C" w:rsidRDefault="00A70971" w:rsidP="00A7097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Зимой растет заболеваемость гриппом и другими респираторными инфекциями. В этот момент на первый план выходит профилактика – комплекс мероприятий, направленных на предупреждение развития заболеваний, недопущение и устранение возможных факторов риска.</w:t>
      </w:r>
    </w:p>
    <w:p w:rsidR="00A70971" w:rsidRPr="00AA724C" w:rsidRDefault="00A70971" w:rsidP="00A7097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Можно выделить два вида предупреждения развития респираторных инфекций, отличающихся принципом влияния на заболевание: специфическую и неспецифическую профилактику.</w:t>
      </w:r>
    </w:p>
    <w:p w:rsidR="00A70971" w:rsidRPr="00AA724C" w:rsidRDefault="00A70971" w:rsidP="00A70971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Вакцинация – для защиты</w:t>
      </w:r>
    </w:p>
    <w:p w:rsidR="00A70971" w:rsidRPr="00AA724C" w:rsidRDefault="00A70971" w:rsidP="00A7097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Специфическая профилактика направлена на предупреждение заболеваемости конкретной инфекцией с помощью формирования иммунитета против нее. Эту задачу выполняет вакцинация. Она помогает защититься от заражения вирусами гриппа и, соответственно, от осложнений самой инфекции.</w:t>
      </w:r>
    </w:p>
    <w:p w:rsidR="00A70971" w:rsidRPr="00AA724C" w:rsidRDefault="00A70971" w:rsidP="00A7097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Главная цель вакцинации – уберечь людей от массового и неконтролируемого распространения гриппа. Для этого должно быть привито как минимум три четверти населения – тогда формируется достаточный уровень коллективного иммунитета, при котором передача инфекции прерывается. Соответственно, прививка от гриппа нужна всем, кто заботится о своем здоровье. Кроме того, сформировавшийся на достаточном уровне коллективный иммунитет защищает даже тех, кто по каким-либо причинам не привит.</w:t>
      </w:r>
    </w:p>
    <w:p w:rsidR="00A70971" w:rsidRPr="00AA724C" w:rsidRDefault="00A70971" w:rsidP="00A7097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В первую очередь вакцинация от гриппа показана представителям «групп риска» по тяжелому течению и развитию осложнений при гриппе: маленьким детям, </w:t>
      </w: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lastRenderedPageBreak/>
        <w:t xml:space="preserve">пожилым людям, беременным женщинам, лицам с сопутствующей хронической патологией (сахарным диабетом, заболеваниями органов дыхания, </w:t>
      </w:r>
      <w:proofErr w:type="spellStart"/>
      <w:proofErr w:type="gramStart"/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сердечно-сосудистыми</w:t>
      </w:r>
      <w:proofErr w:type="spellEnd"/>
      <w:proofErr w:type="gramEnd"/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 заболеваниями и др.). Вакцинироваться следует и представителям профессий с высоким риском инфицирования (медицинским и социальным работникам, работникам системы образования и другим).</w:t>
      </w:r>
    </w:p>
    <w:p w:rsidR="00A70971" w:rsidRPr="00AA724C" w:rsidRDefault="00A70971" w:rsidP="00A70971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Простые правила для сохранения здоровья</w:t>
      </w:r>
    </w:p>
    <w:p w:rsidR="00A70971" w:rsidRPr="00AA724C" w:rsidRDefault="00A70971" w:rsidP="00A7097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К сожалению, для защиты от других ОРВИ вакцин пока не разработано. Поэтому главная цель – предотвращение возможного инфицирования с помощью неспецифической профилактики, направленной не на создание иммунитета, а на прерывание путей передачи инфекции. Для респираторных инфекций (в том числе и гриппа) это преимущественно воздушно-капельный путь.</w:t>
      </w:r>
    </w:p>
    <w:p w:rsidR="00A70971" w:rsidRPr="00AA724C" w:rsidRDefault="00A70971" w:rsidP="00A70971">
      <w:pPr>
        <w:shd w:val="clear" w:color="auto" w:fill="FAFAFA"/>
        <w:spacing w:beforeAutospacing="1" w:after="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Основные правила личной неспецифической профилактики в </w:t>
      </w:r>
      <w:proofErr w:type="spellStart"/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эпидсезон</w:t>
      </w:r>
      <w:proofErr w:type="spellEnd"/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:</w:t>
      </w:r>
    </w:p>
    <w:p w:rsidR="00A70971" w:rsidRPr="00AA724C" w:rsidRDefault="00A70971" w:rsidP="00A7097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избегайте близкого контакта с заболевшим человеком;</w:t>
      </w:r>
    </w:p>
    <w:p w:rsidR="00A70971" w:rsidRPr="00AA724C" w:rsidRDefault="00A70971" w:rsidP="00A7097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старайтесь не посещать людные места и массовые мероприятия (или сократите время своего пребывания там);</w:t>
      </w:r>
    </w:p>
    <w:p w:rsidR="00A70971" w:rsidRPr="00AA724C" w:rsidRDefault="00A70971" w:rsidP="00A7097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избегайте объятий, поцелуев и приветственных рукопожатий;</w:t>
      </w:r>
    </w:p>
    <w:p w:rsidR="00A70971" w:rsidRPr="00AA724C" w:rsidRDefault="00A70971" w:rsidP="00A7097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не касайтесь рта, носа или глаз грязными руками;</w:t>
      </w:r>
    </w:p>
    <w:p w:rsidR="00A70971" w:rsidRPr="00AA724C" w:rsidRDefault="00A70971" w:rsidP="00A7097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используйте защитные медицинские маски, прежде всего в потенциально «опасных» местах (общественном транспорте, в местах большого скопления людей и т.д.);</w:t>
      </w:r>
    </w:p>
    <w:p w:rsidR="00A70971" w:rsidRPr="00AA724C" w:rsidRDefault="00A70971" w:rsidP="00A7097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чаще мойте руки с мылом, особенно после посещения общественных мест, санитарных комнат, транспорта (или используйте дезинфицирующие средства: салфетки, </w:t>
      </w:r>
      <w:proofErr w:type="spellStart"/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спреи</w:t>
      </w:r>
      <w:proofErr w:type="spellEnd"/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, гели);</w:t>
      </w:r>
    </w:p>
    <w:p w:rsidR="00A70971" w:rsidRPr="00AA724C" w:rsidRDefault="00A70971" w:rsidP="00A7097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периодически протирайте антисептиком личные электронные устройства (телефоны, планшеты, ноутбуки и другие </w:t>
      </w:r>
      <w:proofErr w:type="spellStart"/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гаджеты</w:t>
      </w:r>
      <w:proofErr w:type="spellEnd"/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);</w:t>
      </w:r>
    </w:p>
    <w:p w:rsidR="00A70971" w:rsidRPr="00AA724C" w:rsidRDefault="00A70971" w:rsidP="00A7097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повышайте общую сопротивляемость организма: ведите здоровый образ жизни, следите за питанием.</w:t>
      </w:r>
    </w:p>
    <w:p w:rsidR="00A70971" w:rsidRPr="00AA724C" w:rsidRDefault="00A70971" w:rsidP="00A7097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Не стоит забывать и об определенных правилах поведения в общественных местах в сезон активного распространения респираторных инфекций, передающихся воздушно-капельным путем, – «правилах респираторного этикета»:</w:t>
      </w:r>
    </w:p>
    <w:p w:rsidR="00A70971" w:rsidRPr="00AA724C" w:rsidRDefault="00A70971" w:rsidP="00A7097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при кашле/чихании отворачивайтесь от окружающих;</w:t>
      </w:r>
    </w:p>
    <w:p w:rsidR="00A70971" w:rsidRPr="00AA724C" w:rsidRDefault="00A70971" w:rsidP="00A7097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используйте одноразовый носовой платок (потом его следует сразу выбросить), при отсутствии платка – прикрывайте рот сгибом локтя или рукавом;</w:t>
      </w:r>
    </w:p>
    <w:p w:rsidR="00A70971" w:rsidRPr="00AA724C" w:rsidRDefault="00A70971" w:rsidP="00A70971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не чихайте в ладонь – это прямой путь к контактной передаче возбудителей (через ручки, поручни, кнопки лифта, рукопожатия и др.).</w:t>
      </w:r>
    </w:p>
    <w:p w:rsidR="00A70971" w:rsidRPr="00AA724C" w:rsidRDefault="00A70971" w:rsidP="00A7097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Самой строгой мерой неспецифической профилактики является карантин – комплекс мероприятий по ограничению контактов больного (или возможного носителя) со здоровыми людьми. Однако к этой мере </w:t>
      </w:r>
      <w:proofErr w:type="gramStart"/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прибегают</w:t>
      </w:r>
      <w:proofErr w:type="gramEnd"/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 в крайнем случае.</w:t>
      </w:r>
    </w:p>
    <w:p w:rsidR="00A70971" w:rsidRPr="00AA724C" w:rsidRDefault="00A70971" w:rsidP="00A70971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AA724C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В целом разумное отношение к своему здоровью и здоровью окружающих, соблюдение профилактических правил чаще всего позволяет без проблем преодолеть сезон гриппа и ОРВИ.</w:t>
      </w:r>
    </w:p>
    <w:p w:rsidR="00A70971" w:rsidRPr="00A70971" w:rsidRDefault="00A70971">
      <w:pPr>
        <w:rPr>
          <w:sz w:val="32"/>
          <w:szCs w:val="32"/>
        </w:rPr>
      </w:pPr>
    </w:p>
    <w:sectPr w:rsidR="00A70971" w:rsidRPr="00A70971" w:rsidSect="00AA724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D50EE"/>
    <w:multiLevelType w:val="multilevel"/>
    <w:tmpl w:val="1E7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A82C06"/>
    <w:multiLevelType w:val="multilevel"/>
    <w:tmpl w:val="CA54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0971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377A6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0971"/>
    <w:rsid w:val="00A754EF"/>
    <w:rsid w:val="00AA724C"/>
    <w:rsid w:val="00BC2938"/>
    <w:rsid w:val="00BF531C"/>
    <w:rsid w:val="00C11E49"/>
    <w:rsid w:val="00C22EE7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2026-01-22T08:52:00Z</dcterms:created>
  <dcterms:modified xsi:type="dcterms:W3CDTF">2026-01-22T11:40:00Z</dcterms:modified>
</cp:coreProperties>
</file>