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47" w:rsidRPr="00FD5647" w:rsidRDefault="00FD5647" w:rsidP="00FD5647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FD5647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 xml:space="preserve">А.А. </w:t>
      </w:r>
      <w:proofErr w:type="spellStart"/>
      <w:r w:rsidRPr="00FD5647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Тотолян</w:t>
      </w:r>
      <w:proofErr w:type="spellEnd"/>
      <w:r w:rsidRPr="00FD5647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: что делать, если человек нашел у себя на теле клеща (видео)</w:t>
      </w:r>
    </w:p>
    <w:p w:rsidR="00261411" w:rsidRDefault="00FD5647" w:rsidP="00FD56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912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647" w:rsidRDefault="00FD5647" w:rsidP="00FD5647">
      <w:pPr>
        <w:rPr>
          <w:rFonts w:ascii="Arial" w:hAnsi="Arial" w:cs="Arial"/>
          <w:color w:val="232629"/>
          <w:sz w:val="33"/>
          <w:szCs w:val="33"/>
          <w:shd w:val="clear" w:color="auto" w:fill="FAFAFA"/>
        </w:rPr>
      </w:pPr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 xml:space="preserve">Сезон активности клещей начинается в марте-апреле и длится до октября. Все это время вполне возможно встретить этих членистоногих в парке, в лесу или на даче. К сожалению, от такой неприятности никто не застрахован. Главное в этот момент – не паниковать. Что делать после укуса клеща – рассказал </w:t>
      </w:r>
      <w:proofErr w:type="spellStart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>Арег</w:t>
      </w:r>
      <w:proofErr w:type="spellEnd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 xml:space="preserve"> Артемович </w:t>
      </w:r>
      <w:proofErr w:type="spellStart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>Тотолян</w:t>
      </w:r>
      <w:proofErr w:type="spellEnd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 xml:space="preserve">, академик РАН, профессор, директор Санкт-Петербургского НИИ эпидемиологии и микробиологии им. Пастера </w:t>
      </w:r>
      <w:proofErr w:type="spellStart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>Роспотребнадзора</w:t>
      </w:r>
      <w:proofErr w:type="spellEnd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>.</w:t>
      </w:r>
    </w:p>
    <w:p w:rsidR="00FD5647" w:rsidRDefault="00FD5647" w:rsidP="00FD5647">
      <w:pPr>
        <w:rPr>
          <w:rFonts w:ascii="Arial" w:hAnsi="Arial" w:cs="Arial"/>
          <w:color w:val="232629"/>
          <w:sz w:val="33"/>
          <w:szCs w:val="33"/>
          <w:shd w:val="clear" w:color="auto" w:fill="FAFAFA"/>
        </w:rPr>
      </w:pPr>
      <w:r w:rsidRPr="00FD5647">
        <w:rPr>
          <w:rFonts w:ascii="Arial" w:hAnsi="Arial" w:cs="Arial"/>
          <w:color w:val="232629"/>
          <w:sz w:val="33"/>
          <w:szCs w:val="33"/>
          <w:shd w:val="clear" w:color="auto" w:fill="FAFAFA"/>
        </w:rPr>
        <w:t xml:space="preserve">Ссылка на видео: </w:t>
      </w:r>
    </w:p>
    <w:p w:rsidR="00FD5647" w:rsidRPr="00FD5647" w:rsidRDefault="00FD5647" w:rsidP="00FD5647">
      <w:pPr>
        <w:rPr>
          <w:rFonts w:ascii="Arial" w:hAnsi="Arial" w:cs="Arial"/>
          <w:color w:val="232629"/>
          <w:sz w:val="33"/>
          <w:szCs w:val="33"/>
          <w:shd w:val="clear" w:color="auto" w:fill="FAFAFA"/>
        </w:rPr>
      </w:pPr>
      <w:r w:rsidRPr="00FD5647">
        <w:rPr>
          <w:rFonts w:ascii="Arial" w:hAnsi="Arial" w:cs="Arial"/>
          <w:color w:val="232629"/>
          <w:sz w:val="33"/>
          <w:szCs w:val="33"/>
          <w:shd w:val="clear" w:color="auto" w:fill="FAFAFA"/>
        </w:rPr>
        <w:t>https://vkvideo.ru/video-220617299_456239466</w:t>
      </w:r>
    </w:p>
    <w:sectPr w:rsidR="00FD5647" w:rsidRPr="00FD5647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647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54ED1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D5647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FD5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2026-05-13T06:54:00Z</dcterms:created>
  <dcterms:modified xsi:type="dcterms:W3CDTF">2026-05-13T07:00:00Z</dcterms:modified>
</cp:coreProperties>
</file>