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B8" w:rsidRDefault="00AE6DB8" w:rsidP="008E1372">
      <w:pPr>
        <w:pStyle w:val="2"/>
        <w:jc w:val="center"/>
        <w:rPr>
          <w:color w:val="000000"/>
          <w:sz w:val="32"/>
          <w:szCs w:val="32"/>
        </w:rPr>
      </w:pPr>
    </w:p>
    <w:p w:rsidR="00AE6DB8" w:rsidRDefault="00AE6DB8" w:rsidP="008E1372">
      <w:pPr>
        <w:pStyle w:val="2"/>
        <w:jc w:val="center"/>
        <w:rPr>
          <w:i/>
          <w:color w:val="000000"/>
          <w:sz w:val="32"/>
          <w:szCs w:val="32"/>
        </w:rPr>
      </w:pPr>
    </w:p>
    <w:p w:rsidR="00AE6DB8" w:rsidRDefault="00AE6DB8" w:rsidP="008E1372">
      <w:pPr>
        <w:pStyle w:val="2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СОВЕТ ДЕПУТАТОВ</w:t>
      </w:r>
    </w:p>
    <w:p w:rsidR="00AE6DB8" w:rsidRDefault="00AE6DB8" w:rsidP="008E1372">
      <w:pPr>
        <w:pStyle w:val="2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ДИВЕЕВСКОГО МУНИЦИПАЛЬНОГО ОКРУГА</w:t>
      </w:r>
    </w:p>
    <w:p w:rsidR="00AE6DB8" w:rsidRDefault="00AE6DB8" w:rsidP="008E1372">
      <w:pPr>
        <w:pStyle w:val="2"/>
        <w:jc w:val="center"/>
        <w:rPr>
          <w:i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НИЖЕГОРОДСКОЙ ОБЛАСТИ</w:t>
      </w:r>
    </w:p>
    <w:p w:rsidR="00AE6DB8" w:rsidRDefault="00AE6DB8" w:rsidP="008E1372">
      <w:pPr>
        <w:pStyle w:val="5"/>
        <w:spacing w:before="0"/>
        <w:jc w:val="center"/>
        <w:rPr>
          <w:rFonts w:ascii="Times New Roman" w:hAnsi="Times New Roman"/>
          <w:i/>
          <w:sz w:val="32"/>
          <w:szCs w:val="32"/>
        </w:rPr>
      </w:pPr>
    </w:p>
    <w:p w:rsidR="00AE6DB8" w:rsidRDefault="00AE6DB8" w:rsidP="008E1372">
      <w:pPr>
        <w:pStyle w:val="5"/>
        <w:spacing w:before="0"/>
        <w:jc w:val="center"/>
        <w:rPr>
          <w:rFonts w:ascii="Times New Roman" w:hAnsi="Times New Roman"/>
          <w:b/>
          <w:i/>
          <w:color w:val="auto"/>
          <w:sz w:val="32"/>
          <w:szCs w:val="32"/>
        </w:rPr>
      </w:pPr>
      <w:proofErr w:type="gramStart"/>
      <w:r>
        <w:rPr>
          <w:rFonts w:ascii="Times New Roman" w:hAnsi="Times New Roman"/>
          <w:b/>
          <w:color w:val="auto"/>
          <w:sz w:val="32"/>
          <w:szCs w:val="32"/>
        </w:rPr>
        <w:t>Р</w:t>
      </w:r>
      <w:proofErr w:type="gramEnd"/>
      <w:r w:rsidR="008833FC">
        <w:rPr>
          <w:rFonts w:ascii="Times New Roman" w:hAnsi="Times New Roman"/>
          <w:b/>
          <w:color w:val="auto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auto"/>
          <w:sz w:val="32"/>
          <w:szCs w:val="32"/>
        </w:rPr>
        <w:t>Е</w:t>
      </w:r>
      <w:r w:rsidR="008833FC">
        <w:rPr>
          <w:rFonts w:ascii="Times New Roman" w:hAnsi="Times New Roman"/>
          <w:b/>
          <w:color w:val="auto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auto"/>
          <w:sz w:val="32"/>
          <w:szCs w:val="32"/>
        </w:rPr>
        <w:t>Ш</w:t>
      </w:r>
      <w:r w:rsidR="008833FC">
        <w:rPr>
          <w:rFonts w:ascii="Times New Roman" w:hAnsi="Times New Roman"/>
          <w:b/>
          <w:color w:val="auto"/>
          <w:sz w:val="32"/>
          <w:szCs w:val="32"/>
        </w:rPr>
        <w:t xml:space="preserve"> Е </w:t>
      </w:r>
      <w:r>
        <w:rPr>
          <w:rFonts w:ascii="Times New Roman" w:hAnsi="Times New Roman"/>
          <w:b/>
          <w:color w:val="auto"/>
          <w:sz w:val="32"/>
          <w:szCs w:val="32"/>
        </w:rPr>
        <w:t>Н</w:t>
      </w:r>
      <w:r w:rsidR="008833FC">
        <w:rPr>
          <w:rFonts w:ascii="Times New Roman" w:hAnsi="Times New Roman"/>
          <w:b/>
          <w:color w:val="auto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auto"/>
          <w:sz w:val="32"/>
          <w:szCs w:val="32"/>
        </w:rPr>
        <w:t>И</w:t>
      </w:r>
      <w:r w:rsidR="008833FC">
        <w:rPr>
          <w:rFonts w:ascii="Times New Roman" w:hAnsi="Times New Roman"/>
          <w:b/>
          <w:color w:val="auto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auto"/>
          <w:sz w:val="32"/>
          <w:szCs w:val="32"/>
        </w:rPr>
        <w:t>Е</w:t>
      </w:r>
    </w:p>
    <w:p w:rsidR="00AE6DB8" w:rsidRDefault="00AE6DB8" w:rsidP="008E1372">
      <w:pPr>
        <w:rPr>
          <w:sz w:val="32"/>
          <w:szCs w:val="32"/>
        </w:rPr>
      </w:pPr>
    </w:p>
    <w:tbl>
      <w:tblPr>
        <w:tblW w:w="4842" w:type="pct"/>
        <w:tblInd w:w="108" w:type="dxa"/>
        <w:tblLayout w:type="fixed"/>
        <w:tblLook w:val="01E0"/>
      </w:tblPr>
      <w:tblGrid>
        <w:gridCol w:w="3760"/>
        <w:gridCol w:w="4605"/>
        <w:gridCol w:w="527"/>
        <w:gridCol w:w="651"/>
      </w:tblGrid>
      <w:tr w:rsidR="00AE6DB8" w:rsidRPr="00F570D4" w:rsidTr="0099405E">
        <w:trPr>
          <w:trHeight w:val="298"/>
        </w:trPr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DB8" w:rsidRPr="00F570D4" w:rsidRDefault="00166403" w:rsidP="0099405E">
            <w:pPr>
              <w:widowControl w:val="0"/>
              <w:tabs>
                <w:tab w:val="right" w:pos="8460"/>
                <w:tab w:val="right" w:pos="9923"/>
              </w:tabs>
              <w:adjustRightInd w:val="0"/>
              <w:ind w:right="-20"/>
              <w:jc w:val="both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от 12 августа 2022 г.</w:t>
            </w:r>
          </w:p>
        </w:tc>
        <w:tc>
          <w:tcPr>
            <w:tcW w:w="2413" w:type="pct"/>
            <w:vAlign w:val="bottom"/>
          </w:tcPr>
          <w:p w:rsidR="00AE6DB8" w:rsidRPr="00F570D4" w:rsidRDefault="00AE6DB8" w:rsidP="0099405E">
            <w:pPr>
              <w:widowControl w:val="0"/>
              <w:tabs>
                <w:tab w:val="right" w:pos="9923"/>
              </w:tabs>
              <w:adjustRightInd w:val="0"/>
              <w:ind w:right="19772" w:firstLine="66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DB8" w:rsidRPr="00F570D4" w:rsidRDefault="00AE6DB8" w:rsidP="0099405E">
            <w:pPr>
              <w:widowControl w:val="0"/>
              <w:tabs>
                <w:tab w:val="left" w:pos="182"/>
                <w:tab w:val="right" w:pos="9923"/>
              </w:tabs>
              <w:adjustRightInd w:val="0"/>
              <w:ind w:right="6300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  <w:r w:rsidRPr="00F570D4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DB8" w:rsidRPr="00F570D4" w:rsidRDefault="00166403" w:rsidP="0099405E">
            <w:pPr>
              <w:widowControl w:val="0"/>
              <w:tabs>
                <w:tab w:val="right" w:pos="9923"/>
              </w:tabs>
              <w:adjustRightInd w:val="0"/>
              <w:ind w:right="-108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49</w:t>
            </w:r>
          </w:p>
        </w:tc>
      </w:tr>
    </w:tbl>
    <w:p w:rsidR="00AE6DB8" w:rsidRDefault="00AE6DB8" w:rsidP="008E1372">
      <w:pPr>
        <w:rPr>
          <w:rFonts w:ascii="Times New Roman" w:hAnsi="Times New Roman"/>
          <w:sz w:val="28"/>
          <w:szCs w:val="28"/>
        </w:rPr>
      </w:pPr>
    </w:p>
    <w:p w:rsidR="00AE6DB8" w:rsidRDefault="00B73A2A" w:rsidP="008E1372">
      <w:pPr>
        <w:ind w:right="5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силу</w:t>
      </w:r>
      <w:r w:rsidR="00AE6DB8">
        <w:rPr>
          <w:rFonts w:ascii="Times New Roman" w:hAnsi="Times New Roman"/>
          <w:sz w:val="28"/>
          <w:szCs w:val="28"/>
        </w:rPr>
        <w:t xml:space="preserve"> решения сельского Совета </w:t>
      </w:r>
      <w:proofErr w:type="spellStart"/>
      <w:r w:rsidR="00AE6DB8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AE6DB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AE6DB8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AE6DB8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</w:t>
      </w:r>
      <w:r w:rsidR="00A95ADD">
        <w:rPr>
          <w:rFonts w:ascii="Times New Roman" w:hAnsi="Times New Roman"/>
          <w:sz w:val="28"/>
          <w:szCs w:val="28"/>
        </w:rPr>
        <w:t>от 21.03.2014 №10 «Об утверждении генерального плана территории сельского поселения «</w:t>
      </w:r>
      <w:proofErr w:type="spellStart"/>
      <w:r w:rsidR="00A95ADD">
        <w:rPr>
          <w:rFonts w:ascii="Times New Roman" w:hAnsi="Times New Roman"/>
          <w:sz w:val="28"/>
          <w:szCs w:val="28"/>
        </w:rPr>
        <w:t>Дивеевский</w:t>
      </w:r>
      <w:proofErr w:type="spellEnd"/>
      <w:r w:rsidR="00A95ADD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="00A95ADD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A95ADD">
        <w:rPr>
          <w:rFonts w:ascii="Times New Roman" w:hAnsi="Times New Roman"/>
          <w:sz w:val="28"/>
          <w:szCs w:val="28"/>
        </w:rPr>
        <w:t xml:space="preserve"> района Нижегородской области»</w:t>
      </w:r>
    </w:p>
    <w:p w:rsidR="00AE6DB8" w:rsidRDefault="00AE6DB8" w:rsidP="008E1372">
      <w:pPr>
        <w:rPr>
          <w:rFonts w:ascii="Times New Roman" w:hAnsi="Times New Roman"/>
          <w:sz w:val="28"/>
          <w:szCs w:val="28"/>
        </w:rPr>
      </w:pPr>
    </w:p>
    <w:p w:rsidR="00AE6DB8" w:rsidRDefault="00AE6DB8" w:rsidP="00BC76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утверждением генерального плана </w:t>
      </w:r>
      <w:proofErr w:type="spellStart"/>
      <w:r w:rsidRPr="005C4CDC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5C4CD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применительно к населенным пунктам, входящим в состав административно-территориального образования </w:t>
      </w:r>
      <w:proofErr w:type="spellStart"/>
      <w:r w:rsidRPr="005C4CDC">
        <w:rPr>
          <w:rFonts w:ascii="Times New Roman" w:hAnsi="Times New Roman"/>
          <w:sz w:val="28"/>
          <w:szCs w:val="28"/>
        </w:rPr>
        <w:t>Дивеевский</w:t>
      </w:r>
      <w:proofErr w:type="spellEnd"/>
      <w:r w:rsidRPr="005C4CDC">
        <w:rPr>
          <w:rFonts w:ascii="Times New Roman" w:hAnsi="Times New Roman"/>
          <w:sz w:val="28"/>
          <w:szCs w:val="28"/>
        </w:rPr>
        <w:t xml:space="preserve"> сельсовет, входящего в состав </w:t>
      </w:r>
      <w:proofErr w:type="spellStart"/>
      <w:r w:rsidRPr="005C4CDC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5C4CD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и территории </w:t>
      </w:r>
      <w:proofErr w:type="spellStart"/>
      <w:r w:rsidRPr="005C4CDC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5C4CD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за границами этих населенных пунктов</w:t>
      </w:r>
    </w:p>
    <w:p w:rsidR="00AE6DB8" w:rsidRDefault="00AE6DB8" w:rsidP="008E13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DB8" w:rsidRDefault="00AE6DB8" w:rsidP="008E13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AE6DB8" w:rsidRDefault="00AE6DB8" w:rsidP="008E13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л:</w:t>
      </w:r>
    </w:p>
    <w:p w:rsidR="00AE6DB8" w:rsidRDefault="00AE6DB8" w:rsidP="00BC76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DB8" w:rsidRDefault="00AE6DB8" w:rsidP="00BC767C">
      <w:pPr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4552B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 xml:space="preserve"> решение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Дивее</w:t>
      </w:r>
      <w:r w:rsidR="008833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</w:t>
      </w:r>
      <w:r w:rsidR="00A95ADD">
        <w:rPr>
          <w:rFonts w:ascii="Times New Roman" w:hAnsi="Times New Roman"/>
          <w:sz w:val="28"/>
          <w:szCs w:val="28"/>
        </w:rPr>
        <w:t>от 21.03.2014 №10 «Об утверждении генерального плана территории сельского поселения «</w:t>
      </w:r>
      <w:proofErr w:type="spellStart"/>
      <w:r w:rsidR="00A95ADD">
        <w:rPr>
          <w:rFonts w:ascii="Times New Roman" w:hAnsi="Times New Roman"/>
          <w:sz w:val="28"/>
          <w:szCs w:val="28"/>
        </w:rPr>
        <w:t>Дивеевский</w:t>
      </w:r>
      <w:proofErr w:type="spellEnd"/>
      <w:r w:rsidR="00A95ADD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="00A95ADD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A95ADD">
        <w:rPr>
          <w:rFonts w:ascii="Times New Roman" w:hAnsi="Times New Roman"/>
          <w:sz w:val="28"/>
          <w:szCs w:val="28"/>
        </w:rPr>
        <w:t xml:space="preserve"> района Нижегородской области».</w:t>
      </w:r>
    </w:p>
    <w:p w:rsidR="00D97350" w:rsidRDefault="00D97350" w:rsidP="00BC767C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D61091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в порядке, предусмотренном статьей 34 Устава </w:t>
      </w:r>
      <w:proofErr w:type="spellStart"/>
      <w:r w:rsidRPr="00D61091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D6109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D97350" w:rsidRPr="00D61091" w:rsidRDefault="00D97350" w:rsidP="00BC767C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 решение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в сети Интернет.</w:t>
      </w:r>
    </w:p>
    <w:p w:rsidR="00D97350" w:rsidRPr="00D61091" w:rsidRDefault="00D97350" w:rsidP="00BC76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091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610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109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D61091">
        <w:rPr>
          <w:rFonts w:ascii="Times New Roman" w:hAnsi="Times New Roman"/>
          <w:sz w:val="28"/>
          <w:szCs w:val="28"/>
        </w:rPr>
        <w:t xml:space="preserve">стоянную комиссию Совета депутатов </w:t>
      </w:r>
      <w:proofErr w:type="spellStart"/>
      <w:r w:rsidRPr="00D61091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D61091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по правовой  политике и связям с общественностью.</w:t>
      </w:r>
    </w:p>
    <w:p w:rsidR="00AE6DB8" w:rsidRDefault="00AE6DB8" w:rsidP="00BC767C">
      <w:pPr>
        <w:spacing w:line="360" w:lineRule="auto"/>
      </w:pPr>
    </w:p>
    <w:tbl>
      <w:tblPr>
        <w:tblpPr w:leftFromText="180" w:rightFromText="180" w:bottomFromText="160" w:vertAnchor="text" w:horzAnchor="margin" w:tblpY="172"/>
        <w:tblW w:w="10183" w:type="dxa"/>
        <w:tblLook w:val="00A0"/>
      </w:tblPr>
      <w:tblGrid>
        <w:gridCol w:w="5091"/>
        <w:gridCol w:w="5092"/>
      </w:tblGrid>
      <w:tr w:rsidR="00AE6DB8" w:rsidTr="008E1372">
        <w:trPr>
          <w:trHeight w:val="2037"/>
        </w:trPr>
        <w:tc>
          <w:tcPr>
            <w:tcW w:w="5091" w:type="dxa"/>
          </w:tcPr>
          <w:p w:rsidR="00AE6DB8" w:rsidRDefault="00AE6DB8" w:rsidP="00D97350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:rsidR="00AE6DB8" w:rsidRDefault="00AE6DB8" w:rsidP="00D97350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:rsidR="00AE6DB8" w:rsidRDefault="00AE6DB8" w:rsidP="00D97350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:rsidR="00AE6DB8" w:rsidRDefault="00AE6DB8" w:rsidP="00D97350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___________________Д.Е. Борцов </w:t>
            </w:r>
          </w:p>
          <w:p w:rsidR="00AE6DB8" w:rsidRDefault="00AE6DB8" w:rsidP="00D97350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:rsidR="00AE6DB8" w:rsidRDefault="00AE6DB8" w:rsidP="00D97350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Глава местного самоуправления</w:t>
            </w:r>
          </w:p>
          <w:p w:rsidR="00AE6DB8" w:rsidRDefault="00AE6DB8" w:rsidP="00D97350">
            <w:pPr>
              <w:widowControl w:val="0"/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:rsidR="00AE6DB8" w:rsidRDefault="00AE6DB8" w:rsidP="00D97350">
            <w:pPr>
              <w:widowControl w:val="0"/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____________________     С.А.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Кучин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                                     </w:t>
            </w:r>
          </w:p>
          <w:p w:rsidR="00AE6DB8" w:rsidRDefault="00AE6DB8" w:rsidP="00D97350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:rsidR="00AE6DB8" w:rsidRDefault="00AE6DB8" w:rsidP="00D97350"/>
    <w:p w:rsidR="00AE6DB8" w:rsidRDefault="00AE6DB8" w:rsidP="00D97350"/>
    <w:sectPr w:rsidR="00AE6DB8" w:rsidSect="008E13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372"/>
    <w:rsid w:val="0009145A"/>
    <w:rsid w:val="000D74D3"/>
    <w:rsid w:val="001450A6"/>
    <w:rsid w:val="00166403"/>
    <w:rsid w:val="001A00E8"/>
    <w:rsid w:val="001F15DA"/>
    <w:rsid w:val="00277292"/>
    <w:rsid w:val="002C6D2B"/>
    <w:rsid w:val="00375BB9"/>
    <w:rsid w:val="003A6940"/>
    <w:rsid w:val="00425EBF"/>
    <w:rsid w:val="00427BEC"/>
    <w:rsid w:val="00477876"/>
    <w:rsid w:val="005025BD"/>
    <w:rsid w:val="00592056"/>
    <w:rsid w:val="005C4CDC"/>
    <w:rsid w:val="0060740B"/>
    <w:rsid w:val="008833FC"/>
    <w:rsid w:val="008E1372"/>
    <w:rsid w:val="0099405E"/>
    <w:rsid w:val="009C603D"/>
    <w:rsid w:val="009D6CBE"/>
    <w:rsid w:val="00A15147"/>
    <w:rsid w:val="00A91836"/>
    <w:rsid w:val="00A95ADD"/>
    <w:rsid w:val="00AE213F"/>
    <w:rsid w:val="00AE6DB8"/>
    <w:rsid w:val="00B73A2A"/>
    <w:rsid w:val="00BA1227"/>
    <w:rsid w:val="00BC5600"/>
    <w:rsid w:val="00BC68A4"/>
    <w:rsid w:val="00BC767C"/>
    <w:rsid w:val="00C64A92"/>
    <w:rsid w:val="00D85400"/>
    <w:rsid w:val="00D97350"/>
    <w:rsid w:val="00E90298"/>
    <w:rsid w:val="00F4552B"/>
    <w:rsid w:val="00F521D2"/>
    <w:rsid w:val="00F5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72"/>
    <w:rPr>
      <w:rFonts w:ascii="Lucida Sans Unicode" w:eastAsia="Times New Roman" w:hAnsi="Lucida Sans Unicode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E1372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137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137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E1372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8E13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137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D9735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97350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7350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AA82-56C1-4CBE-BD27-122E659E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Пользователь</dc:creator>
  <cp:keywords/>
  <dc:description/>
  <cp:lastModifiedBy>Пользователь</cp:lastModifiedBy>
  <cp:revision>16</cp:revision>
  <cp:lastPrinted>2022-08-12T08:49:00Z</cp:lastPrinted>
  <dcterms:created xsi:type="dcterms:W3CDTF">2022-08-02T11:30:00Z</dcterms:created>
  <dcterms:modified xsi:type="dcterms:W3CDTF">2022-08-22T11:02:00Z</dcterms:modified>
</cp:coreProperties>
</file>